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C91F5">
      <w:pPr>
        <w:spacing w:line="360" w:lineRule="exact"/>
        <w:jc w:val="center"/>
        <w:rPr>
          <w:rFonts w:hint="eastAsia" w:ascii="宋体" w:hAnsi="宋体"/>
          <w:b/>
          <w:bCs/>
          <w:color w:val="000000"/>
          <w:sz w:val="28"/>
          <w:szCs w:val="28"/>
          <w:lang w:eastAsia="zh-CN"/>
        </w:rPr>
      </w:pPr>
      <w:r>
        <w:rPr>
          <w:rFonts w:hint="eastAsia" w:ascii="宋体" w:hAnsi="宋体"/>
          <w:b/>
          <w:bCs/>
          <w:color w:val="000000"/>
          <w:sz w:val="28"/>
          <w:szCs w:val="28"/>
        </w:rPr>
        <w:t>数字化X射线摄影系统</w:t>
      </w:r>
      <w:r>
        <w:rPr>
          <w:rFonts w:hint="eastAsia" w:ascii="宋体" w:hAnsi="宋体"/>
          <w:b/>
          <w:bCs/>
          <w:color w:val="000000"/>
          <w:sz w:val="28"/>
          <w:szCs w:val="28"/>
          <w:lang w:eastAsia="zh-CN"/>
        </w:rPr>
        <w:t>参考参数</w:t>
      </w:r>
    </w:p>
    <w:p w14:paraId="66A9177D">
      <w:pPr>
        <w:spacing w:line="360" w:lineRule="exact"/>
        <w:jc w:val="center"/>
        <w:rPr>
          <w:rFonts w:hint="eastAsia" w:ascii="宋体" w:hAnsi="宋体"/>
          <w:b/>
          <w:bCs/>
          <w:color w:val="000000"/>
          <w:sz w:val="28"/>
          <w:szCs w:val="28"/>
          <w:lang w:eastAsia="zh-CN"/>
        </w:rPr>
      </w:pPr>
    </w:p>
    <w:p w14:paraId="52815C5C">
      <w:pPr>
        <w:spacing w:line="360" w:lineRule="exact"/>
        <w:jc w:val="center"/>
        <w:rPr>
          <w:rFonts w:hint="default" w:ascii="仿宋_GB2312" w:hAnsi="华文细黑" w:eastAsia="宋体"/>
          <w:b/>
          <w:sz w:val="28"/>
          <w:szCs w:val="28"/>
          <w:lang w:val="en-US" w:eastAsia="zh-CN"/>
        </w:rPr>
      </w:pPr>
      <w:r>
        <w:rPr>
          <w:rFonts w:hint="eastAsia" w:ascii="宋体" w:hAnsi="宋体"/>
          <w:b/>
          <w:bCs/>
          <w:color w:val="000000"/>
          <w:sz w:val="28"/>
          <w:szCs w:val="28"/>
          <w:lang w:val="en-US" w:eastAsia="zh-CN"/>
        </w:rPr>
        <w:t>参数1，</w:t>
      </w:r>
      <w:r>
        <w:rPr>
          <w:rFonts w:hint="eastAsia" w:ascii="宋体" w:hAnsi="宋体"/>
          <w:b/>
          <w:bCs/>
          <w:color w:val="000000"/>
          <w:sz w:val="28"/>
          <w:szCs w:val="28"/>
        </w:rPr>
        <w:t>数量：</w:t>
      </w:r>
      <w:r>
        <w:rPr>
          <w:rFonts w:hint="eastAsia" w:ascii="宋体" w:hAnsi="宋体"/>
          <w:b/>
          <w:bCs/>
          <w:color w:val="000000"/>
          <w:sz w:val="28"/>
          <w:szCs w:val="28"/>
          <w:lang w:val="en-US" w:eastAsia="zh-CN"/>
        </w:rPr>
        <w:t>3台</w:t>
      </w:r>
    </w:p>
    <w:p w14:paraId="4584ECE0">
      <w:pPr>
        <w:spacing w:line="360" w:lineRule="exact"/>
        <w:jc w:val="both"/>
        <w:rPr>
          <w:rFonts w:hint="eastAsia"/>
        </w:rPr>
      </w:pPr>
    </w:p>
    <w:p w14:paraId="06B926B1">
      <w:pPr>
        <w:tabs>
          <w:tab w:val="left" w:pos="1965"/>
        </w:tabs>
        <w:spacing w:line="276" w:lineRule="auto"/>
        <w:rPr>
          <w:rFonts w:ascii="宋体" w:hAnsi="宋体"/>
          <w:b/>
          <w:bCs/>
          <w:color w:val="000000"/>
          <w:sz w:val="28"/>
          <w:szCs w:val="28"/>
        </w:rPr>
      </w:pPr>
      <w:r>
        <w:rPr>
          <w:rFonts w:hint="eastAsia" w:ascii="宋体" w:hAnsi="宋体"/>
          <w:b/>
          <w:bCs/>
          <w:color w:val="000000"/>
          <w:sz w:val="28"/>
          <w:szCs w:val="28"/>
          <w:lang w:val="en-US" w:eastAsia="zh-CN"/>
        </w:rPr>
        <w:t>一、</w:t>
      </w:r>
      <w:r>
        <w:rPr>
          <w:rFonts w:hint="eastAsia" w:ascii="宋体" w:hAnsi="宋体"/>
          <w:b/>
          <w:bCs/>
          <w:color w:val="000000"/>
          <w:sz w:val="28"/>
          <w:szCs w:val="28"/>
        </w:rPr>
        <w:t>总体要求：</w:t>
      </w:r>
      <w:r>
        <w:rPr>
          <w:rFonts w:ascii="宋体" w:hAnsi="宋体"/>
          <w:b/>
          <w:bCs/>
          <w:color w:val="000000"/>
          <w:sz w:val="28"/>
          <w:szCs w:val="28"/>
        </w:rPr>
        <w:tab/>
      </w:r>
    </w:p>
    <w:p w14:paraId="4BC47E7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主要功能与用途：通过X射线系统和数字平板探测器成像捕获系统，能方便地对全身包括胸部、四肢、头颅和腹部等部位进行立位、卧位病人的检查，完成高分辨的数字化成像和自动影像处理。</w:t>
      </w:r>
    </w:p>
    <w:p w14:paraId="028EA2AA">
      <w:pPr>
        <w:widowControl/>
        <w:numPr>
          <w:ilvl w:val="0"/>
          <w:numId w:val="0"/>
        </w:numPr>
        <w:spacing w:line="276" w:lineRule="auto"/>
        <w:ind w:leftChars="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2.投标产品必须具备食品药品监督管理单位颁发的整机医疗设备注册证（NMPA），产品所配置的软件应为最新版本。</w:t>
      </w:r>
    </w:p>
    <w:p w14:paraId="15147783">
      <w:pPr>
        <w:widowControl/>
        <w:numPr>
          <w:ilvl w:val="0"/>
          <w:numId w:val="0"/>
        </w:numPr>
        <w:spacing w:line="276" w:lineRule="auto"/>
        <w:ind w:leftChars="0"/>
        <w:rPr>
          <w:rFonts w:hint="eastAsia" w:ascii="宋体" w:hAnsi="宋体" w:eastAsia="宋体"/>
          <w:color w:val="auto"/>
          <w:sz w:val="24"/>
          <w:szCs w:val="24"/>
          <w:lang w:eastAsia="zh-CN"/>
        </w:rPr>
      </w:pPr>
      <w:r>
        <w:rPr>
          <w:rFonts w:hint="eastAsia" w:ascii="宋体" w:hAnsi="宋体"/>
          <w:color w:val="auto"/>
          <w:sz w:val="28"/>
          <w:szCs w:val="28"/>
          <w:lang w:val="en-US" w:eastAsia="zh-CN"/>
        </w:rPr>
        <w:t>▲3.</w:t>
      </w:r>
      <w:r>
        <w:rPr>
          <w:rFonts w:hint="eastAsia" w:ascii="宋体" w:hAnsi="宋体"/>
          <w:color w:val="auto"/>
          <w:sz w:val="24"/>
          <w:szCs w:val="24"/>
        </w:rPr>
        <w:t xml:space="preserve"> </w:t>
      </w:r>
      <w:r>
        <w:rPr>
          <w:rFonts w:hint="eastAsia" w:ascii="宋体" w:hAnsi="宋体"/>
          <w:color w:val="auto"/>
          <w:sz w:val="28"/>
          <w:szCs w:val="28"/>
        </w:rPr>
        <w:t>为保障设备稳定性、先进性，X射线高压发生器、X射线球管、升降平床、机架系统需要是</w:t>
      </w:r>
      <w:r>
        <w:rPr>
          <w:rFonts w:hint="eastAsia" w:ascii="宋体" w:hAnsi="宋体"/>
          <w:color w:val="auto"/>
          <w:sz w:val="28"/>
          <w:szCs w:val="28"/>
          <w:lang w:val="en-US" w:eastAsia="zh-CN"/>
        </w:rPr>
        <w:t>设备</w:t>
      </w:r>
      <w:r>
        <w:rPr>
          <w:rFonts w:hint="eastAsia" w:ascii="宋体" w:hAnsi="宋体"/>
          <w:color w:val="auto"/>
          <w:sz w:val="28"/>
          <w:szCs w:val="28"/>
        </w:rPr>
        <w:t>原厂生产或同品牌部件，（需要提供原厂检测报告佐证）</w:t>
      </w:r>
      <w:r>
        <w:rPr>
          <w:rFonts w:hint="eastAsia" w:ascii="宋体" w:hAnsi="宋体"/>
          <w:color w:val="auto"/>
          <w:sz w:val="28"/>
          <w:szCs w:val="28"/>
          <w:lang w:eastAsia="zh-CN"/>
        </w:rPr>
        <w:t>。</w:t>
      </w:r>
    </w:p>
    <w:p w14:paraId="0D23A743">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二、</w:t>
      </w:r>
      <w:r>
        <w:rPr>
          <w:rFonts w:hint="eastAsia" w:ascii="宋体" w:hAnsi="宋体"/>
          <w:color w:val="auto"/>
          <w:sz w:val="28"/>
          <w:szCs w:val="28"/>
        </w:rPr>
        <w:t>该设备厂家设计使用</w:t>
      </w:r>
      <w:r>
        <w:rPr>
          <w:rFonts w:hint="eastAsia"/>
          <w:color w:val="auto"/>
          <w:kern w:val="0"/>
          <w:sz w:val="28"/>
          <w:szCs w:val="28"/>
        </w:rPr>
        <w:t>不低于10年</w:t>
      </w:r>
      <w:r>
        <w:rPr>
          <w:rFonts w:hint="eastAsia"/>
          <w:color w:val="auto"/>
          <w:kern w:val="0"/>
          <w:sz w:val="28"/>
          <w:szCs w:val="28"/>
          <w:lang w:eastAsia="zh-CN"/>
        </w:rPr>
        <w:t>。</w:t>
      </w:r>
    </w:p>
    <w:p w14:paraId="45129734">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三、主要技术规格要求</w:t>
      </w:r>
    </w:p>
    <w:p w14:paraId="403E3A52">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 xml:space="preserve"> 数字化平板探测器</w:t>
      </w:r>
    </w:p>
    <w:p w14:paraId="6BFB4C2A">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.1 数量≥2 套</w:t>
      </w:r>
      <w:r>
        <w:rPr>
          <w:rFonts w:hint="eastAsia" w:ascii="宋体" w:hAnsi="宋体"/>
          <w:color w:val="auto"/>
          <w:sz w:val="28"/>
          <w:szCs w:val="28"/>
          <w:lang w:eastAsia="zh-CN"/>
        </w:rPr>
        <w:t>，</w:t>
      </w:r>
      <w:r>
        <w:rPr>
          <w:rFonts w:hint="eastAsia" w:ascii="宋体" w:hAnsi="宋体"/>
          <w:color w:val="auto"/>
          <w:sz w:val="28"/>
          <w:szCs w:val="28"/>
          <w:lang w:val="en-US" w:eastAsia="zh-CN"/>
        </w:rPr>
        <w:t>其中</w:t>
      </w:r>
      <w:r>
        <w:rPr>
          <w:rFonts w:hint="eastAsia" w:ascii="宋体" w:hAnsi="宋体"/>
          <w:color w:val="auto"/>
          <w:sz w:val="28"/>
          <w:szCs w:val="28"/>
        </w:rPr>
        <w:t>无线平板探测器</w:t>
      </w:r>
      <w:r>
        <w:rPr>
          <w:rFonts w:hint="eastAsia" w:ascii="宋体" w:hAnsi="宋体"/>
          <w:color w:val="auto"/>
          <w:sz w:val="28"/>
          <w:szCs w:val="28"/>
          <w:lang w:val="en-US" w:eastAsia="zh-CN"/>
        </w:rPr>
        <w:t>1</w:t>
      </w:r>
      <w:r>
        <w:rPr>
          <w:rFonts w:hint="eastAsia" w:ascii="宋体" w:hAnsi="宋体"/>
          <w:color w:val="auto"/>
          <w:sz w:val="28"/>
          <w:szCs w:val="28"/>
        </w:rPr>
        <w:t>套，固定平板探测器</w:t>
      </w:r>
      <w:r>
        <w:rPr>
          <w:rFonts w:hint="eastAsia" w:ascii="宋体" w:hAnsi="宋体"/>
          <w:color w:val="auto"/>
          <w:sz w:val="28"/>
          <w:szCs w:val="28"/>
          <w:lang w:val="en-US" w:eastAsia="zh-CN"/>
        </w:rPr>
        <w:t>1</w:t>
      </w:r>
      <w:r>
        <w:rPr>
          <w:rFonts w:hint="eastAsia" w:ascii="宋体" w:hAnsi="宋体"/>
          <w:color w:val="auto"/>
          <w:sz w:val="28"/>
          <w:szCs w:val="28"/>
        </w:rPr>
        <w:t>套；</w:t>
      </w:r>
    </w:p>
    <w:p w14:paraId="14AA930A">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.2 材质:非晶硅，表面涂层碘化铯；</w:t>
      </w:r>
    </w:p>
    <w:p w14:paraId="67DE35BC">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.3 结构：整板；</w:t>
      </w:r>
    </w:p>
    <w:p w14:paraId="08981831">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4</w:t>
      </w:r>
      <w:r>
        <w:rPr>
          <w:rFonts w:hint="eastAsia" w:ascii="宋体" w:hAnsi="宋体"/>
          <w:color w:val="auto"/>
          <w:sz w:val="28"/>
          <w:szCs w:val="28"/>
        </w:rPr>
        <w:t xml:space="preserve"> 平板探测器尺寸（两套）：≥17×17″；</w:t>
      </w:r>
    </w:p>
    <w:p w14:paraId="31B4F1F8">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5</w:t>
      </w:r>
      <w:r>
        <w:rPr>
          <w:rFonts w:hint="eastAsia" w:ascii="宋体" w:hAnsi="宋体"/>
          <w:color w:val="auto"/>
          <w:sz w:val="28"/>
          <w:szCs w:val="28"/>
        </w:rPr>
        <w:t xml:space="preserve"> 平板探测器有效像素（两套）≥</w:t>
      </w:r>
      <w:r>
        <w:rPr>
          <w:rFonts w:hint="eastAsia" w:ascii="宋体" w:hAnsi="宋体"/>
          <w:color w:val="auto"/>
          <w:sz w:val="28"/>
          <w:szCs w:val="28"/>
          <w:lang w:val="en-US" w:eastAsia="zh-CN"/>
        </w:rPr>
        <w:t>1100万</w:t>
      </w:r>
    </w:p>
    <w:p w14:paraId="66409591">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6</w:t>
      </w:r>
      <w:r>
        <w:rPr>
          <w:rFonts w:hint="eastAsia" w:ascii="宋体" w:hAnsi="宋体"/>
          <w:color w:val="auto"/>
          <w:sz w:val="28"/>
          <w:szCs w:val="28"/>
        </w:rPr>
        <w:t>平板探测器采集矩阵（两套）≥3</w:t>
      </w:r>
      <w:r>
        <w:rPr>
          <w:rFonts w:hint="eastAsia" w:ascii="宋体" w:hAnsi="宋体"/>
          <w:color w:val="auto"/>
          <w:sz w:val="28"/>
          <w:szCs w:val="28"/>
          <w:lang w:val="en-US" w:eastAsia="zh-CN"/>
        </w:rPr>
        <w:t>320</w:t>
      </w:r>
      <w:r>
        <w:rPr>
          <w:rFonts w:hint="eastAsia" w:ascii="宋体" w:hAnsi="宋体"/>
          <w:color w:val="auto"/>
          <w:sz w:val="28"/>
          <w:szCs w:val="28"/>
        </w:rPr>
        <w:t>×3</w:t>
      </w:r>
      <w:r>
        <w:rPr>
          <w:rFonts w:hint="eastAsia" w:ascii="宋体" w:hAnsi="宋体"/>
          <w:color w:val="auto"/>
          <w:sz w:val="28"/>
          <w:szCs w:val="28"/>
          <w:lang w:val="en-US" w:eastAsia="zh-CN"/>
        </w:rPr>
        <w:t>320</w:t>
      </w:r>
      <w:r>
        <w:rPr>
          <w:rFonts w:hint="eastAsia" w:ascii="宋体" w:hAnsi="宋体"/>
          <w:color w:val="auto"/>
          <w:sz w:val="28"/>
          <w:szCs w:val="28"/>
        </w:rPr>
        <w:t>；</w:t>
      </w:r>
    </w:p>
    <w:p w14:paraId="6E6D0F2B">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7</w:t>
      </w:r>
      <w:r>
        <w:rPr>
          <w:rFonts w:hint="eastAsia" w:ascii="宋体" w:hAnsi="宋体"/>
          <w:color w:val="auto"/>
          <w:sz w:val="28"/>
          <w:szCs w:val="28"/>
        </w:rPr>
        <w:t>像素尺寸≤12</w:t>
      </w:r>
      <w:r>
        <w:rPr>
          <w:rFonts w:hint="eastAsia" w:ascii="宋体" w:hAnsi="宋体"/>
          <w:color w:val="auto"/>
          <w:sz w:val="28"/>
          <w:szCs w:val="28"/>
          <w:lang w:val="en-US" w:eastAsia="zh-CN"/>
        </w:rPr>
        <w:t>5</w:t>
      </w:r>
      <w:r>
        <w:rPr>
          <w:rFonts w:hint="eastAsia" w:ascii="宋体" w:hAnsi="宋体"/>
          <w:color w:val="auto"/>
          <w:sz w:val="28"/>
          <w:szCs w:val="28"/>
        </w:rPr>
        <w:t>μm；</w:t>
      </w:r>
    </w:p>
    <w:p w14:paraId="22579E9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8</w:t>
      </w:r>
      <w:r>
        <w:rPr>
          <w:rFonts w:hint="eastAsia" w:ascii="宋体" w:hAnsi="宋体"/>
          <w:color w:val="auto"/>
          <w:sz w:val="28"/>
          <w:szCs w:val="28"/>
        </w:rPr>
        <w:t>采集像素 A/D 转换位数≥16bit；</w:t>
      </w:r>
    </w:p>
    <w:p w14:paraId="2217F06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1.9</w:t>
      </w:r>
      <w:r>
        <w:rPr>
          <w:rFonts w:hint="eastAsia" w:ascii="宋体" w:hAnsi="宋体"/>
          <w:color w:val="auto"/>
          <w:sz w:val="28"/>
          <w:szCs w:val="28"/>
        </w:rPr>
        <w:t xml:space="preserve"> 空间分辨率≥3.9lp/mm；</w:t>
      </w:r>
    </w:p>
    <w:p w14:paraId="417349B3">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 xml:space="preserve"> X 射线高压发生器</w:t>
      </w:r>
    </w:p>
    <w:p w14:paraId="2F6D1A5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.1 高频发生器频率≥50KHz</w:t>
      </w:r>
    </w:p>
    <w:p w14:paraId="0A6393EF">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.2 最大输出功率≥80KW；</w:t>
      </w:r>
    </w:p>
    <w:p w14:paraId="4FCD12E8">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.3 高压可调范围：40～150KV；</w:t>
      </w:r>
    </w:p>
    <w:p w14:paraId="50EF2049">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lang w:val="en-US" w:eastAsia="zh-CN"/>
        </w:rPr>
        <w:t>2</w:t>
      </w:r>
      <w:r>
        <w:rPr>
          <w:rFonts w:hint="eastAsia" w:ascii="宋体" w:hAnsi="宋体"/>
          <w:color w:val="auto"/>
          <w:sz w:val="28"/>
          <w:szCs w:val="28"/>
        </w:rPr>
        <w:t>.4 最大电流输出量≥1000mA</w:t>
      </w:r>
      <w:r>
        <w:rPr>
          <w:rFonts w:hint="eastAsia" w:ascii="宋体" w:hAnsi="宋体"/>
          <w:color w:val="auto"/>
          <w:sz w:val="28"/>
          <w:szCs w:val="28"/>
          <w:lang w:eastAsia="zh-CN"/>
        </w:rPr>
        <w:t>；</w:t>
      </w:r>
    </w:p>
    <w:p w14:paraId="481397EB">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.5 最大电流时间积≥800mAs；</w:t>
      </w:r>
    </w:p>
    <w:p w14:paraId="1DBBFBD7">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.6 最短曝光时间≤1ms；</w:t>
      </w:r>
    </w:p>
    <w:p w14:paraId="60309978">
      <w:pPr>
        <w:widowControl/>
        <w:numPr>
          <w:ilvl w:val="0"/>
          <w:numId w:val="0"/>
        </w:numPr>
        <w:spacing w:line="276" w:lineRule="auto"/>
        <w:ind w:leftChars="0"/>
        <w:rPr>
          <w:rFonts w:hint="eastAsia"/>
          <w:color w:val="auto"/>
        </w:rPr>
      </w:pPr>
      <w:r>
        <w:rPr>
          <w:rFonts w:hint="eastAsia" w:ascii="宋体" w:hAnsi="宋体"/>
          <w:color w:val="auto"/>
          <w:sz w:val="28"/>
          <w:szCs w:val="28"/>
          <w:lang w:val="en-US" w:eastAsia="zh-CN"/>
        </w:rPr>
        <w:t>2.7</w:t>
      </w:r>
      <w:r>
        <w:rPr>
          <w:rFonts w:hint="eastAsia" w:ascii="宋体" w:hAnsi="宋体"/>
          <w:color w:val="auto"/>
          <w:sz w:val="28"/>
          <w:szCs w:val="28"/>
        </w:rPr>
        <w:t>解剖程序摄影≥800种</w:t>
      </w:r>
      <w:r>
        <w:rPr>
          <w:rFonts w:hint="eastAsia" w:ascii="宋体" w:hAnsi="宋体"/>
          <w:color w:val="auto"/>
          <w:sz w:val="28"/>
          <w:szCs w:val="28"/>
          <w:lang w:eastAsia="zh-CN"/>
        </w:rPr>
        <w:t>；</w:t>
      </w:r>
    </w:p>
    <w:p w14:paraId="612F598D">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 xml:space="preserve"> X 射线球管和悬吊装置</w:t>
      </w:r>
    </w:p>
    <w:p w14:paraId="1AAE0C1A">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.1 热容量≥</w:t>
      </w:r>
      <w:r>
        <w:rPr>
          <w:rFonts w:hint="eastAsia" w:ascii="宋体" w:hAnsi="宋体"/>
          <w:color w:val="auto"/>
          <w:sz w:val="28"/>
          <w:szCs w:val="28"/>
          <w:lang w:val="en-US" w:eastAsia="zh-CN"/>
        </w:rPr>
        <w:t>400</w:t>
      </w:r>
      <w:r>
        <w:rPr>
          <w:rFonts w:hint="eastAsia" w:ascii="宋体" w:hAnsi="宋体"/>
          <w:color w:val="auto"/>
          <w:sz w:val="28"/>
          <w:szCs w:val="28"/>
        </w:rPr>
        <w:t>KHU</w:t>
      </w:r>
    </w:p>
    <w:p w14:paraId="378DAE9E">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3.2</w:t>
      </w:r>
      <w:r>
        <w:rPr>
          <w:rFonts w:hint="eastAsia" w:ascii="宋体" w:hAnsi="宋体"/>
          <w:color w:val="auto"/>
          <w:sz w:val="28"/>
          <w:szCs w:val="28"/>
        </w:rPr>
        <w:t>X射线管阳极最大散热速率：≥2200HU/s</w:t>
      </w:r>
    </w:p>
    <w:p w14:paraId="1917F19E">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3.3</w:t>
      </w:r>
      <w:r>
        <w:rPr>
          <w:rFonts w:hint="eastAsia" w:ascii="宋体" w:hAnsi="宋体"/>
          <w:color w:val="auto"/>
          <w:sz w:val="28"/>
          <w:szCs w:val="28"/>
        </w:rPr>
        <w:t>X射线管组件最大热容量：≥1600kHU</w:t>
      </w:r>
    </w:p>
    <w:p w14:paraId="5F6A9A1E">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w:t>
      </w:r>
      <w:r>
        <w:rPr>
          <w:rFonts w:hint="eastAsia" w:ascii="宋体" w:hAnsi="宋体"/>
          <w:color w:val="auto"/>
          <w:sz w:val="28"/>
          <w:szCs w:val="28"/>
          <w:lang w:val="en-US" w:eastAsia="zh-CN"/>
        </w:rPr>
        <w:t>4</w:t>
      </w:r>
      <w:r>
        <w:rPr>
          <w:rFonts w:hint="eastAsia" w:ascii="宋体" w:hAnsi="宋体"/>
          <w:color w:val="auto"/>
          <w:sz w:val="28"/>
          <w:szCs w:val="28"/>
        </w:rPr>
        <w:t xml:space="preserve"> 管球焦点 双焦点：小焦点≤0.6mm；大焦点≤1.2mm</w:t>
      </w:r>
    </w:p>
    <w:p w14:paraId="54E9177C">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lang w:val="en-US" w:eastAsia="zh-CN"/>
        </w:rPr>
        <w:t>3</w:t>
      </w:r>
      <w:r>
        <w:rPr>
          <w:rFonts w:hint="eastAsia" w:ascii="宋体" w:hAnsi="宋体"/>
          <w:color w:val="auto"/>
          <w:sz w:val="28"/>
          <w:szCs w:val="28"/>
        </w:rPr>
        <w:t>.</w:t>
      </w:r>
      <w:r>
        <w:rPr>
          <w:rFonts w:hint="eastAsia" w:ascii="宋体" w:hAnsi="宋体"/>
          <w:color w:val="auto"/>
          <w:sz w:val="28"/>
          <w:szCs w:val="28"/>
          <w:lang w:val="en-US" w:eastAsia="zh-CN"/>
        </w:rPr>
        <w:t>5</w:t>
      </w:r>
      <w:r>
        <w:rPr>
          <w:rFonts w:hint="eastAsia" w:ascii="宋体" w:hAnsi="宋体"/>
          <w:color w:val="auto"/>
          <w:sz w:val="28"/>
          <w:szCs w:val="28"/>
        </w:rPr>
        <w:t xml:space="preserve"> 阳极旋转速度≥9700 转/分；</w:t>
      </w:r>
    </w:p>
    <w:p w14:paraId="3063940C">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w:t>
      </w:r>
      <w:r>
        <w:rPr>
          <w:rFonts w:hint="eastAsia" w:ascii="宋体" w:hAnsi="宋体"/>
          <w:color w:val="auto"/>
          <w:sz w:val="28"/>
          <w:szCs w:val="28"/>
          <w:lang w:val="en-US" w:eastAsia="zh-CN"/>
        </w:rPr>
        <w:t>6</w:t>
      </w:r>
      <w:r>
        <w:rPr>
          <w:rFonts w:hint="eastAsia" w:ascii="宋体" w:hAnsi="宋体"/>
          <w:color w:val="auto"/>
          <w:sz w:val="28"/>
          <w:szCs w:val="28"/>
        </w:rPr>
        <w:t xml:space="preserve"> 球管焦点功率：小焦点≥3</w:t>
      </w:r>
      <w:r>
        <w:rPr>
          <w:rFonts w:hint="eastAsia" w:ascii="宋体" w:hAnsi="宋体"/>
          <w:color w:val="auto"/>
          <w:sz w:val="28"/>
          <w:szCs w:val="28"/>
          <w:lang w:val="en-US" w:eastAsia="zh-CN"/>
        </w:rPr>
        <w:t>5</w:t>
      </w:r>
      <w:r>
        <w:rPr>
          <w:rFonts w:hint="eastAsia" w:ascii="宋体" w:hAnsi="宋体"/>
          <w:color w:val="auto"/>
          <w:sz w:val="28"/>
          <w:szCs w:val="28"/>
        </w:rPr>
        <w:t>kW，大焦点≥9</w:t>
      </w:r>
      <w:r>
        <w:rPr>
          <w:rFonts w:hint="eastAsia" w:ascii="宋体" w:hAnsi="宋体"/>
          <w:color w:val="auto"/>
          <w:sz w:val="28"/>
          <w:szCs w:val="28"/>
          <w:lang w:val="en-US" w:eastAsia="zh-CN"/>
        </w:rPr>
        <w:t>2</w:t>
      </w:r>
      <w:r>
        <w:rPr>
          <w:rFonts w:hint="eastAsia" w:ascii="宋体" w:hAnsi="宋体"/>
          <w:color w:val="auto"/>
          <w:sz w:val="28"/>
          <w:szCs w:val="28"/>
        </w:rPr>
        <w:t>kW；</w:t>
      </w:r>
    </w:p>
    <w:p w14:paraId="7DEE1F3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w:t>
      </w:r>
      <w:r>
        <w:rPr>
          <w:rFonts w:hint="eastAsia" w:ascii="宋体" w:hAnsi="宋体"/>
          <w:color w:val="auto"/>
          <w:sz w:val="28"/>
          <w:szCs w:val="28"/>
          <w:lang w:val="en-US" w:eastAsia="zh-CN"/>
        </w:rPr>
        <w:t>7</w:t>
      </w:r>
      <w:r>
        <w:rPr>
          <w:rFonts w:hint="eastAsia" w:ascii="宋体" w:hAnsi="宋体"/>
          <w:color w:val="auto"/>
          <w:sz w:val="28"/>
          <w:szCs w:val="28"/>
        </w:rPr>
        <w:t xml:space="preserve"> 悬吊式球管架</w:t>
      </w:r>
      <w:r>
        <w:rPr>
          <w:rFonts w:hint="eastAsia" w:ascii="宋体" w:hAnsi="宋体"/>
          <w:color w:val="auto"/>
          <w:sz w:val="28"/>
          <w:szCs w:val="28"/>
          <w:lang w:eastAsia="zh-CN"/>
        </w:rPr>
        <w:t>，</w:t>
      </w:r>
      <w:r>
        <w:rPr>
          <w:rFonts w:hint="eastAsia" w:ascii="宋体" w:hAnsi="宋体"/>
          <w:color w:val="auto"/>
          <w:sz w:val="28"/>
          <w:szCs w:val="28"/>
          <w:lang w:val="en-US" w:eastAsia="zh-CN"/>
        </w:rPr>
        <w:t>具备</w:t>
      </w:r>
      <w:r>
        <w:rPr>
          <w:rFonts w:hint="eastAsia" w:ascii="宋体" w:hAnsi="宋体"/>
          <w:color w:val="auto"/>
          <w:sz w:val="28"/>
          <w:szCs w:val="28"/>
        </w:rPr>
        <w:t>；</w:t>
      </w:r>
    </w:p>
    <w:p w14:paraId="60F5DD7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w:t>
      </w:r>
      <w:r>
        <w:rPr>
          <w:rFonts w:hint="eastAsia" w:ascii="宋体" w:hAnsi="宋体"/>
          <w:color w:val="auto"/>
          <w:sz w:val="28"/>
          <w:szCs w:val="28"/>
          <w:lang w:val="en-US" w:eastAsia="zh-CN"/>
        </w:rPr>
        <w:t>8</w:t>
      </w:r>
      <w:r>
        <w:rPr>
          <w:rFonts w:hint="eastAsia" w:ascii="宋体" w:hAnsi="宋体"/>
          <w:color w:val="auto"/>
          <w:sz w:val="28"/>
          <w:szCs w:val="28"/>
        </w:rPr>
        <w:t xml:space="preserve"> 球管沿垂直轴旋转≥±1</w:t>
      </w:r>
      <w:r>
        <w:rPr>
          <w:rFonts w:hint="eastAsia" w:ascii="宋体" w:hAnsi="宋体"/>
          <w:color w:val="auto"/>
          <w:sz w:val="28"/>
          <w:szCs w:val="28"/>
          <w:lang w:val="en-US" w:eastAsia="zh-CN"/>
        </w:rPr>
        <w:t>8</w:t>
      </w:r>
      <w:r>
        <w:rPr>
          <w:rFonts w:hint="eastAsia" w:ascii="宋体" w:hAnsi="宋体"/>
          <w:color w:val="auto"/>
          <w:sz w:val="28"/>
          <w:szCs w:val="28"/>
        </w:rPr>
        <w:t>0°</w:t>
      </w:r>
      <w:r>
        <w:rPr>
          <w:rFonts w:hint="eastAsia" w:ascii="宋体" w:hAnsi="宋体"/>
          <w:color w:val="auto"/>
          <w:sz w:val="28"/>
          <w:szCs w:val="28"/>
          <w:lang w:eastAsia="zh-CN"/>
        </w:rPr>
        <w:t>、</w:t>
      </w:r>
      <w:r>
        <w:rPr>
          <w:rFonts w:hint="eastAsia" w:ascii="宋体" w:hAnsi="宋体"/>
          <w:color w:val="auto"/>
          <w:sz w:val="28"/>
          <w:szCs w:val="28"/>
        </w:rPr>
        <w:t>球管沿水平轴旋转≥±120°；</w:t>
      </w:r>
    </w:p>
    <w:p w14:paraId="32B1BB8B">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w:t>
      </w:r>
      <w:r>
        <w:rPr>
          <w:rFonts w:hint="eastAsia" w:ascii="宋体" w:hAnsi="宋体"/>
          <w:color w:val="auto"/>
          <w:sz w:val="28"/>
          <w:szCs w:val="28"/>
          <w:lang w:val="en-US" w:eastAsia="zh-CN"/>
        </w:rPr>
        <w:t>9</w:t>
      </w:r>
      <w:r>
        <w:rPr>
          <w:rFonts w:hint="eastAsia" w:ascii="宋体" w:hAnsi="宋体"/>
          <w:color w:val="auto"/>
          <w:sz w:val="28"/>
          <w:szCs w:val="28"/>
        </w:rPr>
        <w:t xml:space="preserve">  球管架移动范围：可前、后、左、右、上、下移动；</w:t>
      </w:r>
    </w:p>
    <w:p w14:paraId="271E91A2">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3.10</w:t>
      </w:r>
      <w:r>
        <w:rPr>
          <w:rFonts w:hint="eastAsia" w:ascii="宋体" w:hAnsi="宋体"/>
          <w:color w:val="auto"/>
          <w:sz w:val="28"/>
          <w:szCs w:val="28"/>
        </w:rPr>
        <w:t>具有自动跟踪功能，球管可以自动跟踪胸片架高度（包括倾斜位）球管可以自动跟踪平床升降。</w:t>
      </w:r>
    </w:p>
    <w:p w14:paraId="6EFE4E7E">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w:t>
      </w:r>
      <w:r>
        <w:rPr>
          <w:rFonts w:hint="eastAsia" w:ascii="宋体" w:hAnsi="宋体"/>
          <w:color w:val="auto"/>
          <w:sz w:val="28"/>
          <w:szCs w:val="28"/>
          <w:lang w:val="en-US" w:eastAsia="zh-CN"/>
        </w:rPr>
        <w:t>11</w:t>
      </w:r>
      <w:r>
        <w:rPr>
          <w:rFonts w:hint="eastAsia" w:ascii="宋体" w:hAnsi="宋体"/>
          <w:color w:val="auto"/>
          <w:sz w:val="28"/>
          <w:szCs w:val="28"/>
        </w:rPr>
        <w:t xml:space="preserve"> 球管液晶屏显示：SID、球管角度、kVp，mAs数值</w:t>
      </w:r>
    </w:p>
    <w:p w14:paraId="646914A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.1</w:t>
      </w:r>
      <w:r>
        <w:rPr>
          <w:rFonts w:hint="eastAsia" w:ascii="宋体" w:hAnsi="宋体"/>
          <w:color w:val="auto"/>
          <w:sz w:val="28"/>
          <w:szCs w:val="28"/>
          <w:lang w:val="en-US" w:eastAsia="zh-CN"/>
        </w:rPr>
        <w:t>2</w:t>
      </w:r>
      <w:r>
        <w:rPr>
          <w:rFonts w:hint="eastAsia" w:ascii="宋体" w:hAnsi="宋体"/>
          <w:color w:val="auto"/>
          <w:sz w:val="28"/>
          <w:szCs w:val="28"/>
        </w:rPr>
        <w:t xml:space="preserve"> 悬吊装置电缆类型：轨道式电缆布局。</w:t>
      </w:r>
    </w:p>
    <w:p w14:paraId="159E8FCB">
      <w:pPr>
        <w:widowControl/>
        <w:numPr>
          <w:ilvl w:val="0"/>
          <w:numId w:val="0"/>
        </w:numPr>
        <w:spacing w:line="276" w:lineRule="auto"/>
        <w:ind w:leftChars="0"/>
        <w:rPr>
          <w:rFonts w:hint="eastAsia" w:ascii="宋体" w:hAnsi="宋体" w:eastAsia="宋体" w:cs="Times New Roman"/>
          <w:color w:val="auto"/>
          <w:sz w:val="28"/>
          <w:szCs w:val="28"/>
        </w:rPr>
      </w:pPr>
      <w:r>
        <w:rPr>
          <w:rFonts w:hint="eastAsia" w:ascii="宋体" w:hAnsi="宋体"/>
          <w:color w:val="auto"/>
          <w:sz w:val="28"/>
          <w:szCs w:val="28"/>
        </w:rPr>
        <w:t>3.1</w:t>
      </w:r>
      <w:r>
        <w:rPr>
          <w:rFonts w:hint="eastAsia" w:ascii="宋体" w:hAnsi="宋体"/>
          <w:color w:val="auto"/>
          <w:sz w:val="28"/>
          <w:szCs w:val="28"/>
          <w:lang w:val="en-US" w:eastAsia="zh-CN"/>
        </w:rPr>
        <w:t>3</w:t>
      </w:r>
      <w:r>
        <w:rPr>
          <w:rFonts w:hint="eastAsia" w:ascii="宋体" w:hAnsi="宋体" w:eastAsia="宋体" w:cs="Times New Roman"/>
          <w:color w:val="auto"/>
          <w:sz w:val="28"/>
          <w:szCs w:val="28"/>
        </w:rPr>
        <w:t>具备球管后方三个按键（允许绕垂直轴旋转的按钮和在三个方向上进行移动的按钮，以及一个限束器照明按钮）</w:t>
      </w:r>
    </w:p>
    <w:p w14:paraId="07A4C26A">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rPr>
        <w:t xml:space="preserve"> 束光器：具有；</w:t>
      </w:r>
    </w:p>
    <w:p w14:paraId="06A9EABC">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rPr>
        <w:t>.1 束光器类型：自动电动束光器；</w:t>
      </w:r>
    </w:p>
    <w:p w14:paraId="686DD502">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rPr>
        <w:t>.2 照射野选择方式：根据预设部位自动选择照射野。</w:t>
      </w:r>
    </w:p>
    <w:p w14:paraId="678DCC17">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 xml:space="preserve"> 胸片架：立式；</w:t>
      </w:r>
    </w:p>
    <w:p w14:paraId="6652AAE2">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.1 滤线栅类型 可移除式固定滤线栅，栅密度≥5</w:t>
      </w:r>
      <w:r>
        <w:rPr>
          <w:rFonts w:hint="eastAsia" w:ascii="宋体" w:hAnsi="宋体"/>
          <w:color w:val="auto"/>
          <w:sz w:val="28"/>
          <w:szCs w:val="28"/>
          <w:lang w:val="en-US" w:eastAsia="zh-CN"/>
        </w:rPr>
        <w:t>2</w:t>
      </w:r>
      <w:r>
        <w:rPr>
          <w:rFonts w:hint="eastAsia" w:ascii="宋体" w:hAnsi="宋体"/>
          <w:color w:val="auto"/>
          <w:sz w:val="28"/>
          <w:szCs w:val="28"/>
        </w:rPr>
        <w:t xml:space="preserve"> 线对/cm，SID≥180cm；</w:t>
      </w:r>
    </w:p>
    <w:p w14:paraId="5FD3E323">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w:t>
      </w:r>
      <w:r>
        <w:rPr>
          <w:rFonts w:hint="eastAsia" w:ascii="宋体" w:hAnsi="宋体"/>
          <w:color w:val="auto"/>
          <w:sz w:val="28"/>
          <w:szCs w:val="28"/>
          <w:lang w:val="en-US" w:eastAsia="zh-CN"/>
        </w:rPr>
        <w:t>2</w:t>
      </w:r>
      <w:r>
        <w:rPr>
          <w:rFonts w:hint="eastAsia" w:ascii="宋体" w:hAnsi="宋体"/>
          <w:color w:val="auto"/>
          <w:sz w:val="28"/>
          <w:szCs w:val="28"/>
        </w:rPr>
        <w:t xml:space="preserve"> 滤线栅装置倾角：-20°到+90°；</w:t>
      </w:r>
    </w:p>
    <w:p w14:paraId="28CA50B9">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5.3具有</w:t>
      </w:r>
      <w:r>
        <w:rPr>
          <w:rFonts w:hint="eastAsia" w:ascii="宋体" w:hAnsi="宋体"/>
          <w:color w:val="auto"/>
          <w:sz w:val="28"/>
          <w:szCs w:val="28"/>
        </w:rPr>
        <w:t>4视野电离室</w:t>
      </w:r>
    </w:p>
    <w:p w14:paraId="6C14BA9F">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 xml:space="preserve"> 摄影平床：具有床面材质碳纤维板；</w:t>
      </w:r>
    </w:p>
    <w:p w14:paraId="584DDCE3">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.1 摄影平床类型：四向浮动式电动升降平床</w:t>
      </w:r>
      <w:r>
        <w:rPr>
          <w:rFonts w:hint="eastAsia" w:ascii="宋体" w:hAnsi="宋体"/>
          <w:color w:val="auto"/>
          <w:sz w:val="28"/>
          <w:szCs w:val="28"/>
          <w:lang w:eastAsia="zh-CN"/>
        </w:rPr>
        <w:t>，</w:t>
      </w:r>
      <w:r>
        <w:rPr>
          <w:rFonts w:hint="eastAsia" w:ascii="宋体" w:hAnsi="宋体"/>
          <w:color w:val="auto"/>
          <w:sz w:val="28"/>
          <w:szCs w:val="28"/>
        </w:rPr>
        <w:t>电磁锁定；</w:t>
      </w:r>
    </w:p>
    <w:p w14:paraId="15BD8F51">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.2 纵轴方向可锁定，具备与球管自动对中功能；</w:t>
      </w:r>
    </w:p>
    <w:p w14:paraId="75499AEF">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.3 承重≥2</w:t>
      </w:r>
      <w:r>
        <w:rPr>
          <w:rFonts w:hint="eastAsia" w:ascii="宋体" w:hAnsi="宋体"/>
          <w:color w:val="auto"/>
          <w:sz w:val="28"/>
          <w:szCs w:val="28"/>
          <w:lang w:val="en-US" w:eastAsia="zh-CN"/>
        </w:rPr>
        <w:t>9</w:t>
      </w:r>
      <w:r>
        <w:rPr>
          <w:rFonts w:hint="eastAsia" w:ascii="宋体" w:hAnsi="宋体"/>
          <w:color w:val="auto"/>
          <w:sz w:val="28"/>
          <w:szCs w:val="28"/>
        </w:rPr>
        <w:t>0Kg；</w:t>
      </w:r>
    </w:p>
    <w:p w14:paraId="59B21E48">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6.4</w:t>
      </w:r>
      <w:r>
        <w:rPr>
          <w:rFonts w:hint="eastAsia" w:ascii="宋体" w:hAnsi="宋体"/>
          <w:color w:val="auto"/>
          <w:sz w:val="28"/>
          <w:szCs w:val="28"/>
        </w:rPr>
        <w:t>升降范围：最低≤535mm，最高≥850mm</w:t>
      </w:r>
    </w:p>
    <w:p w14:paraId="5CDBE241">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w:t>
      </w:r>
      <w:r>
        <w:rPr>
          <w:rFonts w:hint="eastAsia" w:ascii="宋体" w:hAnsi="宋体"/>
          <w:color w:val="auto"/>
          <w:sz w:val="28"/>
          <w:szCs w:val="28"/>
          <w:lang w:val="en-US" w:eastAsia="zh-CN"/>
        </w:rPr>
        <w:t>5</w:t>
      </w:r>
      <w:r>
        <w:rPr>
          <w:rFonts w:hint="eastAsia" w:ascii="宋体" w:hAnsi="宋体"/>
          <w:color w:val="auto"/>
          <w:sz w:val="28"/>
          <w:szCs w:val="28"/>
        </w:rPr>
        <w:t>固定滤线器 栅密度≥5</w:t>
      </w:r>
      <w:r>
        <w:rPr>
          <w:rFonts w:hint="eastAsia" w:ascii="宋体" w:hAnsi="宋体"/>
          <w:color w:val="auto"/>
          <w:sz w:val="28"/>
          <w:szCs w:val="28"/>
          <w:lang w:val="en-US" w:eastAsia="zh-CN"/>
        </w:rPr>
        <w:t>2</w:t>
      </w:r>
      <w:r>
        <w:rPr>
          <w:rFonts w:hint="eastAsia" w:ascii="宋体" w:hAnsi="宋体"/>
          <w:color w:val="auto"/>
          <w:sz w:val="28"/>
          <w:szCs w:val="28"/>
        </w:rPr>
        <w:t xml:space="preserve"> 线对/cm，SID≥1</w:t>
      </w:r>
      <w:r>
        <w:rPr>
          <w:rFonts w:hint="eastAsia" w:ascii="宋体" w:hAnsi="宋体"/>
          <w:color w:val="auto"/>
          <w:sz w:val="28"/>
          <w:szCs w:val="28"/>
          <w:lang w:val="en-US" w:eastAsia="zh-CN"/>
        </w:rPr>
        <w:t>8</w:t>
      </w:r>
      <w:r>
        <w:rPr>
          <w:rFonts w:hint="eastAsia" w:ascii="宋体" w:hAnsi="宋体"/>
          <w:color w:val="auto"/>
          <w:sz w:val="28"/>
          <w:szCs w:val="28"/>
        </w:rPr>
        <w:t>0cm。</w:t>
      </w:r>
    </w:p>
    <w:p w14:paraId="454B958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6.6具备</w:t>
      </w:r>
      <w:r>
        <w:rPr>
          <w:rFonts w:hint="eastAsia" w:ascii="宋体" w:hAnsi="宋体"/>
          <w:color w:val="auto"/>
          <w:sz w:val="28"/>
          <w:szCs w:val="28"/>
        </w:rPr>
        <w:t>1视野电离室</w:t>
      </w:r>
    </w:p>
    <w:p w14:paraId="3CE1531F">
      <w:pPr>
        <w:widowControl/>
        <w:spacing w:line="276" w:lineRule="auto"/>
        <w:rPr>
          <w:rFonts w:hint="eastAsia" w:ascii="宋体" w:hAnsi="宋体"/>
          <w:color w:val="auto"/>
          <w:sz w:val="28"/>
          <w:szCs w:val="28"/>
        </w:rPr>
      </w:pPr>
      <w:r>
        <w:rPr>
          <w:rFonts w:hint="eastAsia" w:ascii="宋体" w:hAnsi="宋体"/>
          <w:color w:val="auto"/>
          <w:sz w:val="28"/>
          <w:szCs w:val="28"/>
        </w:rPr>
        <w:t>▲6.</w:t>
      </w:r>
      <w:r>
        <w:rPr>
          <w:rFonts w:hint="eastAsia" w:ascii="宋体" w:hAnsi="宋体"/>
          <w:color w:val="auto"/>
          <w:sz w:val="28"/>
          <w:szCs w:val="28"/>
          <w:lang w:val="en-US" w:eastAsia="zh-CN"/>
        </w:rPr>
        <w:t>7</w:t>
      </w:r>
      <w:r>
        <w:rPr>
          <w:rFonts w:hint="eastAsia" w:ascii="宋体" w:hAnsi="宋体"/>
          <w:color w:val="auto"/>
          <w:sz w:val="28"/>
          <w:szCs w:val="28"/>
        </w:rPr>
        <w:t>解锁开关及升降开关为脚踢式，相关开关与床侧面齐平</w:t>
      </w:r>
    </w:p>
    <w:p w14:paraId="552357D2">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 xml:space="preserve"> 具有自动定位系统</w:t>
      </w:r>
    </w:p>
    <w:p w14:paraId="7F30F66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7.1拥有90个自动定位信息</w:t>
      </w:r>
    </w:p>
    <w:p w14:paraId="6C42D401">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7.2拥有自动定位遥控器，一键遥控，即松即停</w:t>
      </w:r>
    </w:p>
    <w:p w14:paraId="0C68C10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7.3通过使用遥控器球管可以自动移动和旋转到预设的位置和角度</w:t>
      </w:r>
    </w:p>
    <w:p w14:paraId="6CA90D6E">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具有自动跟踪系统</w:t>
      </w:r>
    </w:p>
    <w:p w14:paraId="00D4136C">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 xml:space="preserve"> 具有自动拼接功能</w:t>
      </w:r>
    </w:p>
    <w:p w14:paraId="6B3CE1E1">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.1 具备原厂全自动长骨拼接功能；</w:t>
      </w:r>
    </w:p>
    <w:p w14:paraId="237093BF">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.1.1 可以进行立位拼接，长度≥1600mm；可以进行卧位拼接，长度≥800mm</w:t>
      </w:r>
    </w:p>
    <w:p w14:paraId="42BF4E4C">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lang w:val="en-US" w:eastAsia="zh-CN"/>
        </w:rPr>
        <w:t>9</w:t>
      </w:r>
      <w:r>
        <w:rPr>
          <w:rFonts w:hint="eastAsia" w:ascii="宋体" w:hAnsi="宋体"/>
          <w:color w:val="auto"/>
          <w:sz w:val="28"/>
          <w:szCs w:val="28"/>
        </w:rPr>
        <w:t>.2 具有自动拼接模式</w:t>
      </w:r>
      <w:r>
        <w:rPr>
          <w:rFonts w:hint="eastAsia" w:ascii="宋体" w:hAnsi="宋体"/>
          <w:color w:val="auto"/>
          <w:sz w:val="28"/>
          <w:szCs w:val="28"/>
          <w:lang w:eastAsia="zh-CN"/>
        </w:rPr>
        <w:t>；</w:t>
      </w:r>
    </w:p>
    <w:p w14:paraId="110208ED">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.3 具有拼接架及扶手；</w:t>
      </w:r>
    </w:p>
    <w:p w14:paraId="50F6CFDE">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0</w:t>
      </w:r>
      <w:r>
        <w:rPr>
          <w:rFonts w:hint="eastAsia" w:ascii="宋体" w:hAnsi="宋体"/>
          <w:color w:val="auto"/>
          <w:sz w:val="28"/>
          <w:szCs w:val="28"/>
        </w:rPr>
        <w:t xml:space="preserve"> 具有图像处理功能；</w:t>
      </w:r>
    </w:p>
    <w:p w14:paraId="09F53BA7">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 xml:space="preserve"> 主机控制台</w:t>
      </w:r>
    </w:p>
    <w:p w14:paraId="3DBA664B">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.1 控制台功能：可控制 X 线发生器、病人资料处理、图像显示及图像传输等，配备最新版本的专业 DR 处理软件；</w:t>
      </w:r>
    </w:p>
    <w:p w14:paraId="44CB46A0">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.2 主控计算机：采用专业工作站；</w:t>
      </w:r>
    </w:p>
    <w:p w14:paraId="418C6F7D">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.3 CPU：四核高速处理器；</w:t>
      </w:r>
    </w:p>
    <w:p w14:paraId="6C7E4027">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.4 内存容量≥8G；</w:t>
      </w:r>
    </w:p>
    <w:p w14:paraId="48FAD23A">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.5 硬盘容量≥1T；</w:t>
      </w:r>
    </w:p>
    <w:p w14:paraId="3EE1C986">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.6 显示器≥19″；</w:t>
      </w:r>
    </w:p>
    <w:p w14:paraId="4599BD80">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.7 具有标准 DICOM3.0 输入输出接口，DICOM 打印、存储、一体化光盘刻录、传输和获取功能。</w:t>
      </w:r>
    </w:p>
    <w:p w14:paraId="2DE160AE">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12整机原厂全保≥6年。</w:t>
      </w:r>
    </w:p>
    <w:p w14:paraId="64B6AF42">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13</w:t>
      </w:r>
      <w:r>
        <w:rPr>
          <w:rFonts w:hint="eastAsia" w:ascii="宋体" w:hAnsi="宋体"/>
          <w:color w:val="auto"/>
          <w:sz w:val="28"/>
          <w:szCs w:val="28"/>
        </w:rPr>
        <w:t>具有</w:t>
      </w:r>
      <w:r>
        <w:rPr>
          <w:rFonts w:hint="eastAsia" w:ascii="宋体" w:hAnsi="宋体"/>
          <w:color w:val="auto"/>
          <w:sz w:val="28"/>
          <w:szCs w:val="28"/>
          <w:lang w:val="en-US" w:eastAsia="zh-CN"/>
        </w:rPr>
        <w:t>以下AI软件之一（</w:t>
      </w:r>
      <w:r>
        <w:rPr>
          <w:rFonts w:hint="eastAsia" w:ascii="宋体" w:hAnsi="宋体"/>
          <w:color w:val="auto"/>
          <w:sz w:val="28"/>
          <w:szCs w:val="28"/>
        </w:rPr>
        <w:t>骨龄评估AI 软件</w:t>
      </w:r>
      <w:r>
        <w:rPr>
          <w:rFonts w:hint="eastAsia" w:ascii="宋体" w:hAnsi="宋体"/>
          <w:color w:val="auto"/>
          <w:sz w:val="28"/>
          <w:szCs w:val="28"/>
          <w:lang w:eastAsia="zh-CN"/>
        </w:rPr>
        <w:t>、</w:t>
      </w:r>
      <w:r>
        <w:rPr>
          <w:rFonts w:hint="eastAsia" w:ascii="宋体" w:hAnsi="宋体"/>
          <w:color w:val="auto"/>
          <w:sz w:val="28"/>
          <w:szCs w:val="28"/>
          <w:lang w:val="en-US" w:eastAsia="zh-CN"/>
        </w:rPr>
        <w:t>非门控钙化积分</w:t>
      </w:r>
      <w:r>
        <w:rPr>
          <w:rFonts w:hint="eastAsia" w:ascii="宋体" w:hAnsi="宋体"/>
          <w:color w:val="auto"/>
          <w:sz w:val="28"/>
          <w:szCs w:val="28"/>
        </w:rPr>
        <w:t>AI软件</w:t>
      </w:r>
      <w:r>
        <w:rPr>
          <w:rFonts w:hint="eastAsia" w:ascii="宋体" w:hAnsi="宋体"/>
          <w:color w:val="auto"/>
          <w:sz w:val="28"/>
          <w:szCs w:val="28"/>
          <w:lang w:eastAsia="zh-CN"/>
        </w:rPr>
        <w:t>、</w:t>
      </w:r>
      <w:r>
        <w:rPr>
          <w:rFonts w:hint="eastAsia" w:ascii="宋体" w:hAnsi="宋体"/>
          <w:color w:val="auto"/>
          <w:sz w:val="28"/>
          <w:szCs w:val="28"/>
          <w:lang w:val="en-US" w:eastAsia="zh-CN"/>
        </w:rPr>
        <w:t>全脊柱</w:t>
      </w:r>
      <w:r>
        <w:rPr>
          <w:rFonts w:hint="eastAsia" w:ascii="宋体" w:hAnsi="宋体"/>
          <w:color w:val="auto"/>
          <w:sz w:val="28"/>
          <w:szCs w:val="28"/>
        </w:rPr>
        <w:t>AI软件</w:t>
      </w:r>
      <w:r>
        <w:rPr>
          <w:rFonts w:hint="eastAsia" w:ascii="宋体" w:hAnsi="宋体"/>
          <w:color w:val="auto"/>
          <w:sz w:val="28"/>
          <w:szCs w:val="28"/>
          <w:lang w:eastAsia="zh-CN"/>
        </w:rPr>
        <w:t>、</w:t>
      </w:r>
      <w:r>
        <w:rPr>
          <w:rFonts w:hint="eastAsia" w:ascii="宋体" w:hAnsi="宋体"/>
          <w:color w:val="auto"/>
          <w:sz w:val="28"/>
          <w:szCs w:val="28"/>
          <w:lang w:val="en-US" w:eastAsia="zh-CN"/>
        </w:rPr>
        <w:t>放射图像质控软件，并保障上述软件正常运行。）</w:t>
      </w:r>
    </w:p>
    <w:p w14:paraId="5E34538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4</w:t>
      </w:r>
      <w:r>
        <w:rPr>
          <w:rFonts w:hint="eastAsia" w:ascii="宋体" w:hAnsi="宋体"/>
          <w:color w:val="auto"/>
          <w:sz w:val="28"/>
          <w:szCs w:val="28"/>
        </w:rPr>
        <w:t>、辅助设备</w:t>
      </w:r>
    </w:p>
    <w:p w14:paraId="6167C625">
      <w:pPr>
        <w:widowControl/>
        <w:numPr>
          <w:ilvl w:val="0"/>
          <w:numId w:val="0"/>
        </w:numPr>
        <w:spacing w:line="276" w:lineRule="auto"/>
        <w:ind w:leftChars="0"/>
        <w:rPr>
          <w:rFonts w:hint="eastAsia" w:ascii="宋体" w:hAnsi="宋体" w:eastAsia="宋体"/>
          <w:color w:val="auto"/>
          <w:sz w:val="28"/>
          <w:szCs w:val="28"/>
          <w:lang w:eastAsia="zh-CN"/>
        </w:rPr>
      </w:pPr>
      <w:r>
        <w:rPr>
          <w:rFonts w:hint="eastAsia" w:ascii="宋体" w:hAnsi="宋体"/>
          <w:color w:val="auto"/>
          <w:sz w:val="28"/>
          <w:szCs w:val="28"/>
        </w:rPr>
        <w:t>1</w:t>
      </w:r>
      <w:r>
        <w:rPr>
          <w:rFonts w:hint="eastAsia" w:ascii="宋体" w:hAnsi="宋体"/>
          <w:color w:val="auto"/>
          <w:sz w:val="28"/>
          <w:szCs w:val="28"/>
          <w:lang w:val="en-US" w:eastAsia="zh-CN"/>
        </w:rPr>
        <w:t>4</w:t>
      </w:r>
      <w:r>
        <w:rPr>
          <w:rFonts w:hint="eastAsia" w:ascii="宋体" w:hAnsi="宋体"/>
          <w:color w:val="auto"/>
          <w:sz w:val="28"/>
          <w:szCs w:val="28"/>
        </w:rPr>
        <w:t>.1、防护用品(≥0.5mmPb):铅衣</w:t>
      </w:r>
      <w:r>
        <w:rPr>
          <w:rFonts w:hint="eastAsia" w:ascii="宋体" w:hAnsi="宋体"/>
          <w:color w:val="auto"/>
          <w:sz w:val="28"/>
          <w:szCs w:val="28"/>
          <w:lang w:val="en-US" w:eastAsia="zh-CN"/>
        </w:rPr>
        <w:t>4</w:t>
      </w:r>
      <w:r>
        <w:rPr>
          <w:rFonts w:hint="eastAsia" w:ascii="宋体" w:hAnsi="宋体"/>
          <w:color w:val="auto"/>
          <w:sz w:val="28"/>
          <w:szCs w:val="28"/>
        </w:rPr>
        <w:t>件(长袖)、铅围脖</w:t>
      </w:r>
      <w:r>
        <w:rPr>
          <w:rFonts w:hint="eastAsia" w:ascii="宋体" w:hAnsi="宋体"/>
          <w:color w:val="auto"/>
          <w:sz w:val="28"/>
          <w:szCs w:val="28"/>
          <w:lang w:val="en-US" w:eastAsia="zh-CN"/>
        </w:rPr>
        <w:t>4</w:t>
      </w:r>
      <w:r>
        <w:rPr>
          <w:rFonts w:hint="eastAsia" w:ascii="宋体" w:hAnsi="宋体"/>
          <w:color w:val="auto"/>
          <w:sz w:val="28"/>
          <w:szCs w:val="28"/>
        </w:rPr>
        <w:t xml:space="preserve"> 个、铅脖</w:t>
      </w:r>
      <w:r>
        <w:rPr>
          <w:rFonts w:hint="eastAsia" w:ascii="宋体" w:hAnsi="宋体"/>
          <w:color w:val="auto"/>
          <w:sz w:val="28"/>
          <w:szCs w:val="28"/>
          <w:lang w:val="en-US" w:eastAsia="zh-CN"/>
        </w:rPr>
        <w:t>围裙</w:t>
      </w:r>
      <w:r>
        <w:rPr>
          <w:rFonts w:hint="eastAsia" w:ascii="宋体" w:hAnsi="宋体"/>
          <w:color w:val="auto"/>
          <w:sz w:val="28"/>
          <w:szCs w:val="28"/>
        </w:rPr>
        <w:t>4 条、铅帽</w:t>
      </w:r>
      <w:r>
        <w:rPr>
          <w:rFonts w:hint="eastAsia" w:ascii="宋体" w:hAnsi="宋体"/>
          <w:color w:val="auto"/>
          <w:sz w:val="28"/>
          <w:szCs w:val="28"/>
          <w:lang w:val="en-US" w:eastAsia="zh-CN"/>
        </w:rPr>
        <w:t>4</w:t>
      </w:r>
      <w:r>
        <w:rPr>
          <w:rFonts w:hint="eastAsia" w:ascii="宋体" w:hAnsi="宋体"/>
          <w:color w:val="auto"/>
          <w:sz w:val="28"/>
          <w:szCs w:val="28"/>
        </w:rPr>
        <w:t>副、</w:t>
      </w:r>
      <w:r>
        <w:rPr>
          <w:rFonts w:hint="eastAsia" w:ascii="宋体" w:hAnsi="宋体"/>
          <w:color w:val="auto"/>
          <w:sz w:val="28"/>
          <w:szCs w:val="28"/>
          <w:lang w:val="en-US" w:eastAsia="zh-CN"/>
        </w:rPr>
        <w:t>铅眼镜4</w:t>
      </w:r>
      <w:r>
        <w:rPr>
          <w:rFonts w:hint="eastAsia" w:ascii="宋体" w:hAnsi="宋体"/>
          <w:color w:val="auto"/>
          <w:sz w:val="28"/>
          <w:szCs w:val="28"/>
        </w:rPr>
        <w:t>个</w:t>
      </w:r>
      <w:r>
        <w:rPr>
          <w:rFonts w:hint="eastAsia" w:ascii="宋体" w:hAnsi="宋体"/>
          <w:color w:val="auto"/>
          <w:sz w:val="28"/>
          <w:szCs w:val="28"/>
          <w:lang w:eastAsia="zh-CN"/>
        </w:rPr>
        <w:t>；</w:t>
      </w:r>
      <w:r>
        <w:rPr>
          <w:rFonts w:hint="eastAsia" w:ascii="宋体" w:hAnsi="宋体"/>
          <w:color w:val="auto"/>
          <w:sz w:val="28"/>
          <w:szCs w:val="28"/>
        </w:rPr>
        <w:t>个人剂量报警仪2 个</w:t>
      </w:r>
      <w:r>
        <w:rPr>
          <w:rFonts w:hint="eastAsia" w:ascii="宋体" w:hAnsi="宋体"/>
          <w:color w:val="auto"/>
          <w:sz w:val="28"/>
          <w:szCs w:val="28"/>
          <w:lang w:eastAsia="zh-CN"/>
        </w:rPr>
        <w:t>。</w:t>
      </w:r>
    </w:p>
    <w:p w14:paraId="41C650C0">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14.2</w:t>
      </w:r>
      <w:r>
        <w:rPr>
          <w:rFonts w:hint="eastAsia" w:ascii="宋体" w:hAnsi="宋体"/>
          <w:color w:val="auto"/>
          <w:sz w:val="28"/>
          <w:szCs w:val="28"/>
        </w:rPr>
        <w:t>自动防护</w:t>
      </w:r>
      <w:r>
        <w:rPr>
          <w:rFonts w:hint="eastAsia" w:ascii="宋体" w:hAnsi="宋体"/>
          <w:color w:val="auto"/>
          <w:sz w:val="28"/>
          <w:szCs w:val="28"/>
          <w:lang w:val="en-US" w:eastAsia="zh-CN"/>
        </w:rPr>
        <w:t>跟踪</w:t>
      </w:r>
      <w:r>
        <w:rPr>
          <w:rFonts w:hint="eastAsia" w:ascii="宋体" w:hAnsi="宋体"/>
          <w:color w:val="auto"/>
          <w:sz w:val="28"/>
          <w:szCs w:val="28"/>
        </w:rPr>
        <w:t>帘</w:t>
      </w:r>
      <w:r>
        <w:rPr>
          <w:rFonts w:hint="eastAsia" w:ascii="宋体" w:hAnsi="宋体"/>
          <w:color w:val="auto"/>
          <w:sz w:val="28"/>
          <w:szCs w:val="28"/>
          <w:lang w:val="en-US" w:eastAsia="zh-CN"/>
        </w:rPr>
        <w:t>1</w:t>
      </w:r>
      <w:r>
        <w:rPr>
          <w:rFonts w:hint="eastAsia" w:ascii="宋体" w:hAnsi="宋体"/>
          <w:color w:val="auto"/>
          <w:sz w:val="28"/>
          <w:szCs w:val="28"/>
        </w:rPr>
        <w:t xml:space="preserve"> 套</w:t>
      </w:r>
    </w:p>
    <w:p w14:paraId="0BD288AA">
      <w:pPr>
        <w:widowControl/>
        <w:numPr>
          <w:ilvl w:val="0"/>
          <w:numId w:val="0"/>
        </w:numPr>
        <w:spacing w:line="276" w:lineRule="auto"/>
        <w:ind w:leftChars="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14.2.1防护帘铅当量≥0.5mmPb</w:t>
      </w:r>
    </w:p>
    <w:p w14:paraId="6693F813">
      <w:pPr>
        <w:widowControl/>
        <w:numPr>
          <w:ilvl w:val="0"/>
          <w:numId w:val="0"/>
        </w:numPr>
        <w:spacing w:line="276" w:lineRule="auto"/>
        <w:ind w:leftChars="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14.2.2具备智能跟踪防护</w:t>
      </w:r>
    </w:p>
    <w:p w14:paraId="4F1AE504">
      <w:pPr>
        <w:widowControl/>
        <w:numPr>
          <w:ilvl w:val="0"/>
          <w:numId w:val="0"/>
        </w:numPr>
        <w:spacing w:line="276" w:lineRule="auto"/>
        <w:ind w:leftChars="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14.2.3具有医患双向语音沟通系统，方便实时对话沟通</w:t>
      </w:r>
    </w:p>
    <w:p w14:paraId="5D607455">
      <w:pPr>
        <w:widowControl/>
        <w:numPr>
          <w:ilvl w:val="0"/>
          <w:numId w:val="0"/>
        </w:numPr>
        <w:spacing w:line="276" w:lineRule="auto"/>
        <w:ind w:leftChars="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14.2.4具备智能控制平台</w:t>
      </w:r>
    </w:p>
    <w:p w14:paraId="7356B9B7">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lang w:val="en-US" w:eastAsia="zh-CN"/>
        </w:rPr>
        <w:t>14</w:t>
      </w:r>
      <w:r>
        <w:rPr>
          <w:rFonts w:hint="eastAsia" w:ascii="宋体" w:hAnsi="宋体"/>
          <w:color w:val="auto"/>
          <w:sz w:val="28"/>
          <w:szCs w:val="28"/>
        </w:rPr>
        <w:t>.</w:t>
      </w:r>
      <w:r>
        <w:rPr>
          <w:rFonts w:hint="eastAsia" w:ascii="宋体" w:hAnsi="宋体"/>
          <w:color w:val="auto"/>
          <w:sz w:val="28"/>
          <w:szCs w:val="28"/>
          <w:lang w:val="en-US" w:eastAsia="zh-CN"/>
        </w:rPr>
        <w:t>3  8</w:t>
      </w:r>
      <w:r>
        <w:rPr>
          <w:rFonts w:hint="eastAsia" w:ascii="宋体" w:hAnsi="宋体"/>
          <w:color w:val="auto"/>
          <w:sz w:val="28"/>
          <w:szCs w:val="28"/>
        </w:rPr>
        <w:t>M医用</w:t>
      </w:r>
      <w:r>
        <w:rPr>
          <w:rFonts w:hint="eastAsia" w:ascii="宋体" w:hAnsi="宋体"/>
          <w:color w:val="auto"/>
          <w:sz w:val="28"/>
          <w:szCs w:val="28"/>
          <w:lang w:val="en-US" w:eastAsia="zh-CN"/>
        </w:rPr>
        <w:t>显示器</w:t>
      </w:r>
      <w:r>
        <w:rPr>
          <w:rFonts w:hint="eastAsia" w:ascii="宋体" w:hAnsi="宋体"/>
          <w:color w:val="auto"/>
          <w:sz w:val="28"/>
          <w:szCs w:val="28"/>
        </w:rPr>
        <w:t>：</w:t>
      </w:r>
      <w:r>
        <w:rPr>
          <w:rFonts w:hint="eastAsia" w:ascii="宋体" w:hAnsi="宋体"/>
          <w:color w:val="auto"/>
          <w:sz w:val="28"/>
          <w:szCs w:val="28"/>
          <w:lang w:val="en-US" w:eastAsia="zh-CN"/>
        </w:rPr>
        <w:t>2</w:t>
      </w:r>
      <w:r>
        <w:rPr>
          <w:rFonts w:hint="eastAsia" w:ascii="宋体" w:hAnsi="宋体"/>
          <w:color w:val="auto"/>
          <w:sz w:val="28"/>
          <w:szCs w:val="28"/>
        </w:rPr>
        <w:t xml:space="preserve"> 台</w:t>
      </w:r>
      <w:r>
        <w:rPr>
          <w:rFonts w:hint="eastAsia" w:ascii="宋体" w:hAnsi="宋体"/>
          <w:color w:val="auto"/>
          <w:sz w:val="28"/>
          <w:szCs w:val="28"/>
          <w:lang w:eastAsia="zh-CN"/>
        </w:rPr>
        <w:t>。</w:t>
      </w:r>
    </w:p>
    <w:p w14:paraId="737CC5E0">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14.3.1尺寸≥27英寸</w:t>
      </w:r>
    </w:p>
    <w:p w14:paraId="37BCFBBD">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14.3.2分辨率≥3840×2160</w:t>
      </w:r>
    </w:p>
    <w:p w14:paraId="1FEA407B">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14.3.3亮度≥800cd/m</w:t>
      </w:r>
      <w:r>
        <w:rPr>
          <w:rFonts w:hint="eastAsia" w:ascii="宋体" w:hAnsi="宋体"/>
          <w:color w:val="auto"/>
          <w:sz w:val="28"/>
          <w:szCs w:val="28"/>
          <w:vertAlign w:val="superscript"/>
          <w:lang w:val="en-US" w:eastAsia="zh-CN"/>
        </w:rPr>
        <w:t>2</w:t>
      </w:r>
    </w:p>
    <w:p w14:paraId="17F2B0BF">
      <w:pPr>
        <w:widowControl/>
        <w:numPr>
          <w:ilvl w:val="0"/>
          <w:numId w:val="0"/>
        </w:numPr>
        <w:spacing w:line="276" w:lineRule="auto"/>
        <w:ind w:leftChars="0"/>
        <w:rPr>
          <w:rFonts w:hint="eastAsia" w:ascii="宋体" w:hAnsi="宋体" w:cs="宋体"/>
          <w:color w:val="auto"/>
          <w:sz w:val="28"/>
          <w:szCs w:val="28"/>
          <w:lang w:eastAsia="zh-CN"/>
        </w:rPr>
      </w:pPr>
      <w:r>
        <w:rPr>
          <w:rFonts w:hint="eastAsia" w:ascii="宋体" w:hAnsi="宋体"/>
          <w:color w:val="auto"/>
          <w:sz w:val="28"/>
          <w:szCs w:val="28"/>
          <w:lang w:val="en-US" w:eastAsia="zh-CN"/>
        </w:rPr>
        <w:t>14</w:t>
      </w:r>
      <w:r>
        <w:rPr>
          <w:rFonts w:hint="eastAsia" w:ascii="宋体" w:hAnsi="宋体"/>
          <w:color w:val="auto"/>
          <w:sz w:val="28"/>
          <w:szCs w:val="28"/>
        </w:rPr>
        <w:t>.</w:t>
      </w:r>
      <w:r>
        <w:rPr>
          <w:rFonts w:hint="eastAsia" w:ascii="宋体" w:hAnsi="宋体"/>
          <w:color w:val="auto"/>
          <w:sz w:val="28"/>
          <w:szCs w:val="28"/>
          <w:lang w:val="en-US" w:eastAsia="zh-CN"/>
        </w:rPr>
        <w:t xml:space="preserve">4 </w:t>
      </w:r>
      <w:r>
        <w:rPr>
          <w:rFonts w:hint="eastAsia" w:ascii="宋体" w:hAnsi="宋体" w:cs="宋体"/>
          <w:color w:val="auto"/>
          <w:sz w:val="28"/>
          <w:szCs w:val="28"/>
        </w:rPr>
        <w:t>一体化阅片桌椅</w:t>
      </w:r>
      <w:r>
        <w:rPr>
          <w:rFonts w:hint="eastAsia" w:ascii="宋体" w:hAnsi="宋体" w:cs="宋体"/>
          <w:color w:val="auto"/>
          <w:sz w:val="28"/>
          <w:szCs w:val="28"/>
          <w:lang w:val="en-US" w:eastAsia="zh-CN"/>
        </w:rPr>
        <w:t>2</w:t>
      </w:r>
      <w:r>
        <w:rPr>
          <w:rFonts w:hint="eastAsia" w:ascii="宋体" w:hAnsi="宋体" w:cs="宋体"/>
          <w:color w:val="auto"/>
          <w:sz w:val="28"/>
          <w:szCs w:val="28"/>
        </w:rPr>
        <w:t>套</w:t>
      </w:r>
      <w:r>
        <w:rPr>
          <w:rFonts w:hint="eastAsia" w:ascii="宋体" w:hAnsi="宋体" w:cs="宋体"/>
          <w:color w:val="auto"/>
          <w:sz w:val="28"/>
          <w:szCs w:val="28"/>
          <w:lang w:eastAsia="zh-CN"/>
        </w:rPr>
        <w:t>。</w:t>
      </w:r>
    </w:p>
    <w:p w14:paraId="1415E87C">
      <w:pPr>
        <w:widowControl/>
        <w:numPr>
          <w:ilvl w:val="0"/>
          <w:numId w:val="0"/>
        </w:numPr>
        <w:spacing w:line="276" w:lineRule="auto"/>
        <w:ind w:leftChars="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14.4.1桌子尺寸：≥1.5×0.75m</w:t>
      </w:r>
    </w:p>
    <w:p w14:paraId="56AA55DF">
      <w:pPr>
        <w:widowControl/>
        <w:numPr>
          <w:ilvl w:val="0"/>
          <w:numId w:val="0"/>
        </w:numPr>
        <w:spacing w:line="276" w:lineRule="auto"/>
        <w:ind w:leftChars="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14.4.2带有电动升降功能，高度调节范围：650mm-1280mm</w:t>
      </w:r>
    </w:p>
    <w:p w14:paraId="28E4C023">
      <w:pPr>
        <w:widowControl/>
        <w:numPr>
          <w:ilvl w:val="0"/>
          <w:numId w:val="0"/>
        </w:numPr>
        <w:spacing w:line="276" w:lineRule="auto"/>
        <w:ind w:leftChars="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14.4.3全向支臂，支臂可实现自由定位</w:t>
      </w:r>
    </w:p>
    <w:p w14:paraId="0D4FB743">
      <w:pPr>
        <w:widowControl/>
        <w:numPr>
          <w:ilvl w:val="0"/>
          <w:numId w:val="0"/>
        </w:numPr>
        <w:spacing w:line="276" w:lineRule="auto"/>
        <w:ind w:leftChars="0"/>
        <w:rPr>
          <w:rFonts w:hint="eastAsia" w:ascii="宋体" w:hAnsi="宋体" w:cs="宋体"/>
          <w:color w:val="auto"/>
          <w:sz w:val="28"/>
          <w:szCs w:val="28"/>
          <w:lang w:eastAsia="zh-CN"/>
        </w:rPr>
      </w:pPr>
      <w:r>
        <w:rPr>
          <w:rFonts w:hint="eastAsia" w:ascii="宋体" w:hAnsi="宋体" w:eastAsia="宋体" w:cs="Times New Roman"/>
          <w:color w:val="auto"/>
          <w:sz w:val="28"/>
          <w:szCs w:val="28"/>
          <w:lang w:val="en-US" w:eastAsia="zh-CN"/>
        </w:rPr>
        <w:t>14.4.4座椅要求：采用人体工学座椅</w:t>
      </w:r>
    </w:p>
    <w:p w14:paraId="43270A56">
      <w:pPr>
        <w:textAlignment w:val="baseline"/>
        <w:rPr>
          <w:rFonts w:hint="eastAsia" w:ascii="宋体" w:hAnsi="宋体" w:cs="宋体"/>
          <w:color w:val="auto"/>
          <w:sz w:val="28"/>
          <w:szCs w:val="28"/>
          <w:lang w:eastAsia="zh-CN"/>
        </w:rPr>
      </w:pPr>
      <w:r>
        <w:rPr>
          <w:rFonts w:hint="eastAsia" w:ascii="宋体" w:hAnsi="宋体"/>
          <w:color w:val="auto"/>
          <w:sz w:val="28"/>
          <w:szCs w:val="28"/>
          <w:lang w:val="en-US" w:eastAsia="zh-CN"/>
        </w:rPr>
        <w:t>14</w:t>
      </w:r>
      <w:r>
        <w:rPr>
          <w:rFonts w:hint="eastAsia" w:ascii="宋体" w:hAnsi="宋体"/>
          <w:color w:val="auto"/>
          <w:sz w:val="28"/>
          <w:szCs w:val="28"/>
        </w:rPr>
        <w:t>.</w:t>
      </w:r>
      <w:r>
        <w:rPr>
          <w:rFonts w:hint="eastAsia" w:ascii="宋体" w:hAnsi="宋体"/>
          <w:color w:val="auto"/>
          <w:sz w:val="28"/>
          <w:szCs w:val="28"/>
          <w:lang w:val="en-US" w:eastAsia="zh-CN"/>
        </w:rPr>
        <w:t>5</w:t>
      </w:r>
      <w:r>
        <w:rPr>
          <w:rFonts w:hint="eastAsia" w:ascii="宋体" w:hAnsi="宋体"/>
          <w:color w:val="auto"/>
          <w:sz w:val="28"/>
          <w:szCs w:val="28"/>
        </w:rPr>
        <w:t>.</w:t>
      </w:r>
      <w:r>
        <w:rPr>
          <w:rFonts w:hint="eastAsia" w:ascii="宋体" w:hAnsi="宋体" w:cs="宋体"/>
          <w:color w:val="auto"/>
          <w:sz w:val="28"/>
          <w:szCs w:val="28"/>
        </w:rPr>
        <w:t>工作站电脑（含电脑主机、显示器）</w:t>
      </w:r>
      <w:r>
        <w:rPr>
          <w:rFonts w:hint="eastAsia" w:ascii="宋体" w:hAnsi="宋体" w:cs="宋体"/>
          <w:color w:val="auto"/>
          <w:sz w:val="28"/>
          <w:szCs w:val="28"/>
          <w:lang w:val="en-US" w:eastAsia="zh-CN"/>
        </w:rPr>
        <w:t>4</w:t>
      </w:r>
      <w:r>
        <w:rPr>
          <w:rFonts w:hint="eastAsia" w:ascii="宋体" w:hAnsi="宋体" w:cs="宋体"/>
          <w:color w:val="auto"/>
          <w:sz w:val="28"/>
          <w:szCs w:val="28"/>
        </w:rPr>
        <w:t>台</w:t>
      </w:r>
      <w:r>
        <w:rPr>
          <w:rFonts w:hint="eastAsia" w:ascii="宋体" w:hAnsi="宋体" w:cs="宋体"/>
          <w:color w:val="auto"/>
          <w:sz w:val="28"/>
          <w:szCs w:val="28"/>
          <w:lang w:eastAsia="zh-CN"/>
        </w:rPr>
        <w:t>。</w:t>
      </w:r>
    </w:p>
    <w:p w14:paraId="2E788E5F">
      <w:pPr>
        <w:textAlignment w:val="baseline"/>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14.5.1 </w:t>
      </w:r>
      <w:r>
        <w:rPr>
          <w:rFonts w:hint="eastAsia" w:ascii="宋体" w:hAnsi="宋体" w:cs="宋体"/>
          <w:color w:val="auto"/>
          <w:sz w:val="28"/>
          <w:szCs w:val="28"/>
        </w:rPr>
        <w:t>CPU≥6 核</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内存≥ 16GB</w:t>
      </w:r>
    </w:p>
    <w:p w14:paraId="3A7A6D5D">
      <w:pPr>
        <w:textAlignment w:val="baseline"/>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14.5.2硬盘容量≥ 1T、显示器≥24 英寸</w:t>
      </w:r>
    </w:p>
    <w:p w14:paraId="225E8C89">
      <w:pPr>
        <w:textAlignment w:val="baseline"/>
        <w:rPr>
          <w:rFonts w:hint="eastAsia" w:ascii="宋体" w:hAnsi="宋体" w:cs="宋体"/>
          <w:color w:val="auto"/>
          <w:sz w:val="28"/>
          <w:szCs w:val="28"/>
          <w:lang w:eastAsia="zh-CN"/>
        </w:rPr>
      </w:pPr>
      <w:r>
        <w:rPr>
          <w:rFonts w:hint="eastAsia" w:ascii="宋体" w:hAnsi="宋体" w:cs="宋体"/>
          <w:color w:val="auto"/>
          <w:sz w:val="28"/>
          <w:szCs w:val="28"/>
          <w:lang w:val="en-US" w:eastAsia="zh-CN"/>
        </w:rPr>
        <w:t>14.5.3</w:t>
      </w:r>
      <w:r>
        <w:rPr>
          <w:rFonts w:hint="eastAsia" w:ascii="宋体" w:hAnsi="宋体" w:cs="宋体"/>
          <w:color w:val="auto"/>
          <w:sz w:val="28"/>
          <w:szCs w:val="28"/>
        </w:rPr>
        <w:t>独立显卡 ≥ 2GB 显存，支持多屏显示</w:t>
      </w:r>
    </w:p>
    <w:p w14:paraId="5DF8A00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14</w:t>
      </w:r>
      <w:r>
        <w:rPr>
          <w:rFonts w:hint="eastAsia" w:ascii="宋体" w:hAnsi="宋体"/>
          <w:color w:val="auto"/>
          <w:sz w:val="28"/>
          <w:szCs w:val="28"/>
        </w:rPr>
        <w:t>.</w:t>
      </w:r>
      <w:r>
        <w:rPr>
          <w:rFonts w:hint="eastAsia" w:ascii="宋体" w:hAnsi="宋体"/>
          <w:color w:val="auto"/>
          <w:sz w:val="28"/>
          <w:szCs w:val="28"/>
          <w:lang w:val="en-US" w:eastAsia="zh-CN"/>
        </w:rPr>
        <w:t xml:space="preserve">6 </w:t>
      </w:r>
      <w:r>
        <w:rPr>
          <w:rFonts w:hint="eastAsia" w:ascii="宋体" w:hAnsi="宋体"/>
          <w:color w:val="auto"/>
          <w:sz w:val="28"/>
          <w:szCs w:val="28"/>
        </w:rPr>
        <w:t>能满足机房面积为</w:t>
      </w:r>
      <w:r>
        <w:rPr>
          <w:rFonts w:hint="eastAsia" w:ascii="宋体" w:hAnsi="宋体"/>
          <w:color w:val="auto"/>
          <w:sz w:val="28"/>
          <w:szCs w:val="28"/>
          <w:lang w:val="en-US" w:eastAsia="zh-CN"/>
        </w:rPr>
        <w:t>40</w:t>
      </w:r>
      <w:r>
        <w:rPr>
          <w:rFonts w:hint="eastAsia" w:ascii="宋体" w:hAnsi="宋体"/>
          <w:color w:val="auto"/>
          <w:sz w:val="28"/>
          <w:szCs w:val="28"/>
        </w:rPr>
        <w:t xml:space="preserve"> ㎡消毒要求的空气消毒器1 台。</w:t>
      </w:r>
    </w:p>
    <w:p w14:paraId="704065B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 xml:space="preserve">14.7 </w:t>
      </w:r>
      <w:r>
        <w:rPr>
          <w:rFonts w:hint="eastAsia" w:ascii="宋体" w:hAnsi="宋体"/>
          <w:color w:val="auto"/>
          <w:sz w:val="28"/>
          <w:szCs w:val="28"/>
        </w:rPr>
        <w:t>能满足机房面积为</w:t>
      </w:r>
      <w:r>
        <w:rPr>
          <w:rFonts w:hint="eastAsia" w:ascii="宋体" w:hAnsi="宋体"/>
          <w:color w:val="auto"/>
          <w:sz w:val="28"/>
          <w:szCs w:val="28"/>
          <w:lang w:val="en-US" w:eastAsia="zh-CN"/>
        </w:rPr>
        <w:t>40</w:t>
      </w:r>
      <w:r>
        <w:rPr>
          <w:rFonts w:hint="eastAsia" w:ascii="宋体" w:hAnsi="宋体"/>
          <w:color w:val="auto"/>
          <w:sz w:val="28"/>
          <w:szCs w:val="28"/>
        </w:rPr>
        <w:t>㎡要求的</w:t>
      </w:r>
      <w:r>
        <w:rPr>
          <w:rFonts w:hint="eastAsia" w:ascii="宋体" w:hAnsi="宋体"/>
          <w:color w:val="auto"/>
          <w:sz w:val="28"/>
          <w:szCs w:val="28"/>
          <w:lang w:val="en-US" w:eastAsia="zh-CN"/>
        </w:rPr>
        <w:t>除湿机</w:t>
      </w:r>
      <w:r>
        <w:rPr>
          <w:rFonts w:hint="eastAsia" w:ascii="宋体" w:hAnsi="宋体"/>
          <w:color w:val="auto"/>
          <w:sz w:val="28"/>
          <w:szCs w:val="28"/>
        </w:rPr>
        <w:t>1 台。</w:t>
      </w:r>
    </w:p>
    <w:p w14:paraId="5F647729">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14.8紫外线消毒灯</w:t>
      </w:r>
      <w:r>
        <w:rPr>
          <w:rFonts w:hint="eastAsia" w:ascii="宋体" w:hAnsi="宋体"/>
          <w:color w:val="auto"/>
          <w:sz w:val="28"/>
          <w:szCs w:val="28"/>
        </w:rPr>
        <w:t>1</w:t>
      </w:r>
      <w:r>
        <w:rPr>
          <w:rFonts w:hint="eastAsia" w:ascii="宋体" w:hAnsi="宋体"/>
          <w:color w:val="auto"/>
          <w:sz w:val="28"/>
          <w:szCs w:val="28"/>
          <w:lang w:val="en-US" w:eastAsia="zh-CN"/>
        </w:rPr>
        <w:t>套</w:t>
      </w:r>
    </w:p>
    <w:p w14:paraId="18AF2CCC">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14.9胶片打印机1台（根据医院需求确定品牌、型号）</w:t>
      </w:r>
    </w:p>
    <w:p w14:paraId="62C9818E">
      <w:pPr>
        <w:pStyle w:val="3"/>
        <w:rPr>
          <w:rFonts w:hint="eastAsia" w:ascii="宋体" w:hAnsi="宋体"/>
          <w:color w:val="auto"/>
          <w:sz w:val="28"/>
          <w:szCs w:val="28"/>
          <w:lang w:val="en-US" w:eastAsia="zh-CN"/>
        </w:rPr>
      </w:pPr>
      <w:r>
        <w:rPr>
          <w:rFonts w:hint="eastAsia" w:ascii="宋体" w:hAnsi="宋体"/>
          <w:color w:val="auto"/>
          <w:sz w:val="28"/>
          <w:szCs w:val="28"/>
          <w:lang w:val="en-US" w:eastAsia="zh-CN"/>
        </w:rPr>
        <w:t>14.10设备接入医院Pacs系统（</w:t>
      </w:r>
      <w:r>
        <w:rPr>
          <w:rFonts w:hint="eastAsia" w:ascii="宋体" w:hAnsi="宋体" w:eastAsia="宋体" w:cs="Times New Roman"/>
          <w:color w:val="auto"/>
          <w:sz w:val="28"/>
          <w:szCs w:val="28"/>
          <w:lang w:val="en-US" w:eastAsia="zh-CN"/>
        </w:rPr>
        <w:t>蓝网科技LN--PACS P7.0），</w:t>
      </w:r>
      <w:r>
        <w:rPr>
          <w:rFonts w:hint="eastAsia" w:ascii="宋体" w:hAnsi="宋体"/>
          <w:color w:val="auto"/>
          <w:sz w:val="28"/>
          <w:szCs w:val="28"/>
          <w:lang w:val="en-US" w:eastAsia="zh-CN"/>
        </w:rPr>
        <w:t>保障图像传输。</w:t>
      </w:r>
    </w:p>
    <w:p w14:paraId="69D2F83E">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lang w:val="en-US" w:eastAsia="zh-CN"/>
        </w:rPr>
        <w:t>14.11完成</w:t>
      </w:r>
      <w:r>
        <w:rPr>
          <w:rFonts w:hint="eastAsia" w:ascii="宋体" w:hAnsi="宋体"/>
          <w:color w:val="auto"/>
          <w:sz w:val="28"/>
          <w:szCs w:val="28"/>
        </w:rPr>
        <w:t>放射诊疗设备场所</w:t>
      </w:r>
      <w:r>
        <w:rPr>
          <w:rFonts w:hint="eastAsia" w:ascii="宋体" w:hAnsi="宋体"/>
          <w:color w:val="auto"/>
          <w:sz w:val="28"/>
          <w:szCs w:val="28"/>
          <w:lang w:val="en-US" w:eastAsia="zh-CN"/>
        </w:rPr>
        <w:t>及</w:t>
      </w:r>
      <w:r>
        <w:rPr>
          <w:rFonts w:hint="eastAsia" w:ascii="宋体" w:hAnsi="宋体"/>
          <w:color w:val="auto"/>
          <w:sz w:val="28"/>
          <w:szCs w:val="28"/>
        </w:rPr>
        <w:t>性能检测</w:t>
      </w:r>
      <w:r>
        <w:rPr>
          <w:rFonts w:hint="eastAsia" w:ascii="宋体" w:hAnsi="宋体"/>
          <w:color w:val="auto"/>
          <w:sz w:val="28"/>
          <w:szCs w:val="28"/>
          <w:lang w:eastAsia="zh-CN"/>
        </w:rPr>
        <w:t>。</w:t>
      </w:r>
    </w:p>
    <w:p w14:paraId="7A553CCC">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 xml:space="preserve">14.12 完成悬吊吊轨轨道安装。 </w:t>
      </w:r>
    </w:p>
    <w:p w14:paraId="30F5E5E3">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14.13完成辐射安全许可证办理所需的监测报告等材料。</w:t>
      </w:r>
    </w:p>
    <w:p w14:paraId="2AEF0CF3">
      <w:pPr>
        <w:widowControl/>
        <w:numPr>
          <w:ilvl w:val="0"/>
          <w:numId w:val="0"/>
        </w:numPr>
        <w:spacing w:line="276" w:lineRule="auto"/>
        <w:ind w:leftChars="0"/>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14.14完成原有设备的拆机或移机及安装。</w:t>
      </w:r>
    </w:p>
    <w:p w14:paraId="0CA3A709">
      <w:pPr>
        <w:widowControl/>
        <w:numPr>
          <w:ilvl w:val="0"/>
          <w:numId w:val="0"/>
        </w:numPr>
        <w:spacing w:line="276" w:lineRule="auto"/>
        <w:ind w:leftChars="0"/>
        <w:rPr>
          <w:rFonts w:hint="eastAsia" w:ascii="宋体" w:hAnsi="宋体"/>
          <w:color w:val="auto"/>
          <w:sz w:val="28"/>
          <w:szCs w:val="28"/>
        </w:rPr>
      </w:pPr>
    </w:p>
    <w:p w14:paraId="1742A79F">
      <w:pPr>
        <w:widowControl/>
        <w:numPr>
          <w:ilvl w:val="0"/>
          <w:numId w:val="0"/>
        </w:numPr>
        <w:spacing w:line="276" w:lineRule="auto"/>
        <w:ind w:leftChars="0"/>
        <w:rPr>
          <w:rFonts w:hint="eastAsia" w:ascii="宋体" w:hAnsi="宋体"/>
          <w:color w:val="auto"/>
          <w:sz w:val="28"/>
          <w:szCs w:val="28"/>
        </w:rPr>
      </w:pPr>
    </w:p>
    <w:p w14:paraId="0ADAA0A7">
      <w:pPr>
        <w:widowControl/>
        <w:numPr>
          <w:ilvl w:val="0"/>
          <w:numId w:val="0"/>
        </w:numPr>
        <w:spacing w:line="276" w:lineRule="auto"/>
        <w:ind w:leftChars="0"/>
        <w:rPr>
          <w:rFonts w:hint="eastAsia" w:ascii="宋体" w:hAnsi="宋体"/>
          <w:color w:val="auto"/>
          <w:sz w:val="28"/>
          <w:szCs w:val="28"/>
        </w:rPr>
      </w:pPr>
    </w:p>
    <w:p w14:paraId="7BF4DA72">
      <w:pPr>
        <w:widowControl/>
        <w:numPr>
          <w:ilvl w:val="0"/>
          <w:numId w:val="0"/>
        </w:numPr>
        <w:spacing w:line="276" w:lineRule="auto"/>
        <w:ind w:leftChars="0"/>
        <w:rPr>
          <w:rFonts w:hint="eastAsia" w:ascii="宋体" w:hAnsi="宋体"/>
          <w:color w:val="auto"/>
          <w:sz w:val="28"/>
          <w:szCs w:val="28"/>
        </w:rPr>
      </w:pPr>
    </w:p>
    <w:p w14:paraId="0761F19B">
      <w:pPr>
        <w:widowControl/>
        <w:numPr>
          <w:ilvl w:val="0"/>
          <w:numId w:val="0"/>
        </w:numPr>
        <w:spacing w:line="276" w:lineRule="auto"/>
        <w:ind w:leftChars="0"/>
        <w:rPr>
          <w:rFonts w:hint="eastAsia" w:ascii="宋体" w:hAnsi="宋体"/>
          <w:color w:val="auto"/>
          <w:sz w:val="28"/>
          <w:szCs w:val="28"/>
        </w:rPr>
      </w:pPr>
    </w:p>
    <w:p w14:paraId="5C2754D4">
      <w:pPr>
        <w:widowControl/>
        <w:numPr>
          <w:ilvl w:val="0"/>
          <w:numId w:val="0"/>
        </w:numPr>
        <w:spacing w:line="276" w:lineRule="auto"/>
        <w:ind w:leftChars="0"/>
        <w:rPr>
          <w:rFonts w:hint="eastAsia" w:ascii="宋体" w:hAnsi="宋体"/>
          <w:color w:val="auto"/>
          <w:sz w:val="28"/>
          <w:szCs w:val="28"/>
        </w:rPr>
      </w:pPr>
    </w:p>
    <w:p w14:paraId="380BFC20">
      <w:pPr>
        <w:widowControl/>
        <w:numPr>
          <w:ilvl w:val="0"/>
          <w:numId w:val="0"/>
        </w:numPr>
        <w:spacing w:line="276" w:lineRule="auto"/>
        <w:ind w:leftChars="0"/>
        <w:rPr>
          <w:rFonts w:hint="eastAsia" w:ascii="宋体" w:hAnsi="宋体"/>
          <w:color w:val="auto"/>
          <w:sz w:val="28"/>
          <w:szCs w:val="28"/>
        </w:rPr>
      </w:pPr>
    </w:p>
    <w:p w14:paraId="63A30376">
      <w:pPr>
        <w:widowControl/>
        <w:numPr>
          <w:ilvl w:val="0"/>
          <w:numId w:val="0"/>
        </w:numPr>
        <w:spacing w:line="276" w:lineRule="auto"/>
        <w:ind w:leftChars="0"/>
        <w:rPr>
          <w:rFonts w:hint="eastAsia" w:ascii="宋体" w:hAnsi="宋体"/>
          <w:color w:val="auto"/>
          <w:sz w:val="28"/>
          <w:szCs w:val="28"/>
        </w:rPr>
      </w:pPr>
    </w:p>
    <w:p w14:paraId="6A3942DD">
      <w:pPr>
        <w:widowControl/>
        <w:numPr>
          <w:ilvl w:val="0"/>
          <w:numId w:val="0"/>
        </w:numPr>
        <w:spacing w:line="276" w:lineRule="auto"/>
        <w:ind w:leftChars="0"/>
        <w:rPr>
          <w:rFonts w:hint="eastAsia" w:ascii="宋体" w:hAnsi="宋体"/>
          <w:color w:val="auto"/>
          <w:sz w:val="28"/>
          <w:szCs w:val="28"/>
        </w:rPr>
      </w:pPr>
    </w:p>
    <w:p w14:paraId="791A38D6">
      <w:pPr>
        <w:widowControl/>
        <w:numPr>
          <w:ilvl w:val="0"/>
          <w:numId w:val="0"/>
        </w:numPr>
        <w:spacing w:line="276" w:lineRule="auto"/>
        <w:ind w:leftChars="0"/>
        <w:rPr>
          <w:rFonts w:hint="eastAsia" w:ascii="宋体" w:hAnsi="宋体"/>
          <w:color w:val="auto"/>
          <w:sz w:val="28"/>
          <w:szCs w:val="28"/>
        </w:rPr>
      </w:pPr>
    </w:p>
    <w:p w14:paraId="7C8A293A">
      <w:pPr>
        <w:widowControl/>
        <w:numPr>
          <w:ilvl w:val="0"/>
          <w:numId w:val="0"/>
        </w:numPr>
        <w:spacing w:line="276" w:lineRule="auto"/>
        <w:ind w:leftChars="0"/>
        <w:rPr>
          <w:rFonts w:hint="eastAsia" w:ascii="宋体" w:hAnsi="宋体"/>
          <w:color w:val="auto"/>
          <w:sz w:val="28"/>
          <w:szCs w:val="28"/>
        </w:rPr>
      </w:pPr>
    </w:p>
    <w:p w14:paraId="459B7FA2">
      <w:pPr>
        <w:widowControl/>
        <w:numPr>
          <w:ilvl w:val="0"/>
          <w:numId w:val="0"/>
        </w:numPr>
        <w:spacing w:line="276" w:lineRule="auto"/>
        <w:ind w:leftChars="0"/>
        <w:rPr>
          <w:rFonts w:hint="eastAsia" w:ascii="宋体" w:hAnsi="宋体"/>
          <w:color w:val="auto"/>
          <w:sz w:val="28"/>
          <w:szCs w:val="28"/>
        </w:rPr>
      </w:pPr>
    </w:p>
    <w:p w14:paraId="75FB8666">
      <w:pPr>
        <w:widowControl/>
        <w:numPr>
          <w:ilvl w:val="0"/>
          <w:numId w:val="0"/>
        </w:numPr>
        <w:spacing w:line="276" w:lineRule="auto"/>
        <w:ind w:leftChars="0"/>
        <w:rPr>
          <w:rFonts w:hint="eastAsia" w:ascii="宋体" w:hAnsi="宋体"/>
          <w:color w:val="auto"/>
          <w:sz w:val="28"/>
          <w:szCs w:val="28"/>
        </w:rPr>
      </w:pPr>
    </w:p>
    <w:p w14:paraId="19F3A2E7">
      <w:pPr>
        <w:widowControl/>
        <w:numPr>
          <w:ilvl w:val="0"/>
          <w:numId w:val="0"/>
        </w:numPr>
        <w:spacing w:line="276" w:lineRule="auto"/>
        <w:ind w:leftChars="0"/>
        <w:rPr>
          <w:rFonts w:hint="eastAsia" w:ascii="宋体" w:hAnsi="宋体"/>
          <w:color w:val="auto"/>
          <w:sz w:val="28"/>
          <w:szCs w:val="28"/>
        </w:rPr>
      </w:pPr>
    </w:p>
    <w:p w14:paraId="2264DAD2">
      <w:pPr>
        <w:widowControl/>
        <w:numPr>
          <w:ilvl w:val="0"/>
          <w:numId w:val="0"/>
        </w:numPr>
        <w:spacing w:line="276" w:lineRule="auto"/>
        <w:ind w:leftChars="0"/>
        <w:rPr>
          <w:rFonts w:hint="eastAsia" w:ascii="宋体" w:hAnsi="宋体"/>
          <w:color w:val="auto"/>
          <w:sz w:val="28"/>
          <w:szCs w:val="28"/>
        </w:rPr>
      </w:pPr>
    </w:p>
    <w:p w14:paraId="3F457B0C">
      <w:pPr>
        <w:widowControl/>
        <w:numPr>
          <w:ilvl w:val="0"/>
          <w:numId w:val="0"/>
        </w:numPr>
        <w:spacing w:line="276" w:lineRule="auto"/>
        <w:ind w:leftChars="0"/>
        <w:rPr>
          <w:rFonts w:hint="eastAsia" w:ascii="宋体" w:hAnsi="宋体"/>
          <w:color w:val="auto"/>
          <w:sz w:val="28"/>
          <w:szCs w:val="28"/>
        </w:rPr>
      </w:pPr>
    </w:p>
    <w:p w14:paraId="3C509C95">
      <w:pPr>
        <w:widowControl/>
        <w:numPr>
          <w:ilvl w:val="0"/>
          <w:numId w:val="0"/>
        </w:numPr>
        <w:spacing w:line="276" w:lineRule="auto"/>
        <w:ind w:leftChars="0"/>
        <w:rPr>
          <w:rFonts w:hint="eastAsia" w:ascii="宋体" w:hAnsi="宋体"/>
          <w:color w:val="auto"/>
          <w:sz w:val="28"/>
          <w:szCs w:val="28"/>
        </w:rPr>
      </w:pPr>
    </w:p>
    <w:p w14:paraId="174E9FC4">
      <w:pPr>
        <w:widowControl/>
        <w:numPr>
          <w:ilvl w:val="0"/>
          <w:numId w:val="0"/>
        </w:numPr>
        <w:spacing w:line="276" w:lineRule="auto"/>
        <w:ind w:leftChars="0"/>
        <w:rPr>
          <w:rFonts w:hint="eastAsia" w:ascii="宋体" w:hAnsi="宋体"/>
          <w:color w:val="auto"/>
          <w:sz w:val="28"/>
          <w:szCs w:val="28"/>
        </w:rPr>
      </w:pPr>
    </w:p>
    <w:p w14:paraId="0085CB6B">
      <w:pPr>
        <w:rPr>
          <w:rFonts w:hint="eastAsia" w:ascii="宋体" w:hAnsi="宋体" w:eastAsia="宋体" w:cs="宋体"/>
          <w:color w:val="auto"/>
          <w:sz w:val="24"/>
          <w:szCs w:val="24"/>
        </w:rPr>
      </w:pPr>
    </w:p>
    <w:p w14:paraId="6AF70F59">
      <w:pPr>
        <w:spacing w:line="360" w:lineRule="exact"/>
        <w:jc w:val="center"/>
        <w:rPr>
          <w:rFonts w:hint="eastAsia" w:ascii="宋体" w:hAnsi="宋体"/>
          <w:b/>
          <w:bCs/>
          <w:color w:val="000000"/>
          <w:sz w:val="28"/>
          <w:szCs w:val="28"/>
          <w:lang w:eastAsia="zh-CN"/>
        </w:rPr>
      </w:pPr>
      <w:r>
        <w:rPr>
          <w:rFonts w:hint="eastAsia" w:ascii="宋体" w:hAnsi="宋体"/>
          <w:b/>
          <w:bCs/>
          <w:color w:val="000000"/>
          <w:sz w:val="28"/>
          <w:szCs w:val="28"/>
        </w:rPr>
        <w:t>数字化X射线摄影系统</w:t>
      </w:r>
      <w:r>
        <w:rPr>
          <w:rFonts w:hint="eastAsia" w:ascii="宋体" w:hAnsi="宋体"/>
          <w:b/>
          <w:bCs/>
          <w:color w:val="000000"/>
          <w:sz w:val="28"/>
          <w:szCs w:val="28"/>
          <w:lang w:eastAsia="zh-CN"/>
        </w:rPr>
        <w:t>参考参数</w:t>
      </w:r>
    </w:p>
    <w:p w14:paraId="581B1149">
      <w:pPr>
        <w:spacing w:line="360" w:lineRule="exact"/>
        <w:jc w:val="center"/>
        <w:rPr>
          <w:rFonts w:hint="eastAsia" w:ascii="宋体" w:hAnsi="宋体"/>
          <w:b/>
          <w:bCs/>
          <w:color w:val="000000"/>
          <w:sz w:val="28"/>
          <w:szCs w:val="28"/>
          <w:lang w:eastAsia="zh-CN"/>
        </w:rPr>
      </w:pPr>
    </w:p>
    <w:p w14:paraId="164DBB28">
      <w:pPr>
        <w:spacing w:line="360" w:lineRule="exact"/>
        <w:jc w:val="center"/>
        <w:rPr>
          <w:rFonts w:hint="default" w:ascii="仿宋_GB2312" w:hAnsi="华文细黑" w:eastAsia="宋体"/>
          <w:b/>
          <w:sz w:val="28"/>
          <w:szCs w:val="28"/>
          <w:lang w:val="en-US" w:eastAsia="zh-CN"/>
        </w:rPr>
      </w:pPr>
      <w:r>
        <w:rPr>
          <w:rFonts w:hint="eastAsia" w:ascii="宋体" w:hAnsi="宋体"/>
          <w:b/>
          <w:bCs/>
          <w:color w:val="000000"/>
          <w:sz w:val="28"/>
          <w:szCs w:val="28"/>
          <w:lang w:val="en-US" w:eastAsia="zh-CN"/>
        </w:rPr>
        <w:t>参数2，</w:t>
      </w:r>
      <w:r>
        <w:rPr>
          <w:rFonts w:hint="eastAsia" w:ascii="宋体" w:hAnsi="宋体"/>
          <w:b/>
          <w:bCs/>
          <w:color w:val="000000"/>
          <w:sz w:val="28"/>
          <w:szCs w:val="28"/>
        </w:rPr>
        <w:t>数量：</w:t>
      </w:r>
      <w:r>
        <w:rPr>
          <w:rFonts w:hint="eastAsia" w:ascii="宋体" w:hAnsi="宋体"/>
          <w:b/>
          <w:bCs/>
          <w:color w:val="000000"/>
          <w:sz w:val="28"/>
          <w:szCs w:val="28"/>
          <w:lang w:val="en-US" w:eastAsia="zh-CN"/>
        </w:rPr>
        <w:t>1台</w:t>
      </w:r>
    </w:p>
    <w:p w14:paraId="239EA08F">
      <w:pPr>
        <w:tabs>
          <w:tab w:val="left" w:pos="1965"/>
        </w:tabs>
        <w:spacing w:line="276" w:lineRule="auto"/>
        <w:rPr>
          <w:rFonts w:ascii="宋体" w:hAnsi="宋体"/>
          <w:b/>
          <w:bCs/>
          <w:color w:val="000000"/>
          <w:sz w:val="28"/>
          <w:szCs w:val="28"/>
        </w:rPr>
      </w:pPr>
      <w:r>
        <w:rPr>
          <w:rFonts w:hint="eastAsia" w:ascii="宋体" w:hAnsi="宋体"/>
          <w:b/>
          <w:bCs/>
          <w:color w:val="000000"/>
          <w:sz w:val="28"/>
          <w:szCs w:val="28"/>
          <w:lang w:val="en-US" w:eastAsia="zh-CN"/>
        </w:rPr>
        <w:t>一、</w:t>
      </w:r>
      <w:r>
        <w:rPr>
          <w:rFonts w:hint="eastAsia" w:ascii="宋体" w:hAnsi="宋体"/>
          <w:b/>
          <w:bCs/>
          <w:color w:val="000000"/>
          <w:sz w:val="28"/>
          <w:szCs w:val="28"/>
        </w:rPr>
        <w:t>总体要求：</w:t>
      </w:r>
      <w:r>
        <w:rPr>
          <w:rFonts w:ascii="宋体" w:hAnsi="宋体"/>
          <w:b/>
          <w:bCs/>
          <w:color w:val="000000"/>
          <w:sz w:val="28"/>
          <w:szCs w:val="28"/>
        </w:rPr>
        <w:tab/>
      </w:r>
    </w:p>
    <w:p w14:paraId="48863BA3">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主要功能与用途：通过X射线系统和数字平板探测器成像捕获系统，能方便地对全身包括胸部、四肢、头颅和腹部等部位进行立位、卧位病人的检查，完成高分辨的数字化成像和自动影像处理。</w:t>
      </w:r>
    </w:p>
    <w:p w14:paraId="3FEB8881">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2.投标产品必须具备食品药品监督管理单位颁发的整机医疗设备注册证（NMPA），产品所配置的软件应为最新版本。</w:t>
      </w:r>
    </w:p>
    <w:p w14:paraId="5279C76F">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二、</w:t>
      </w:r>
      <w:r>
        <w:rPr>
          <w:rFonts w:hint="eastAsia" w:ascii="宋体" w:hAnsi="宋体"/>
          <w:color w:val="auto"/>
          <w:sz w:val="28"/>
          <w:szCs w:val="28"/>
        </w:rPr>
        <w:t>该设备厂家设计使用不低于10年</w:t>
      </w:r>
      <w:r>
        <w:rPr>
          <w:rFonts w:hint="eastAsia" w:ascii="宋体" w:hAnsi="宋体"/>
          <w:color w:val="auto"/>
          <w:sz w:val="28"/>
          <w:szCs w:val="28"/>
          <w:lang w:eastAsia="zh-CN"/>
        </w:rPr>
        <w:t>。</w:t>
      </w:r>
    </w:p>
    <w:p w14:paraId="0C27E37A">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三、主要技术规格要求</w:t>
      </w:r>
    </w:p>
    <w:p w14:paraId="741EF467">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rPr>
        <w:tab/>
      </w:r>
      <w:r>
        <w:rPr>
          <w:rFonts w:hint="eastAsia" w:ascii="宋体" w:hAnsi="宋体"/>
          <w:color w:val="auto"/>
          <w:sz w:val="28"/>
          <w:szCs w:val="28"/>
        </w:rPr>
        <w:t>X射线高频高压发生器</w:t>
      </w:r>
    </w:p>
    <w:p w14:paraId="508F746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1</w:t>
      </w:r>
      <w:r>
        <w:rPr>
          <w:rFonts w:hint="eastAsia" w:ascii="宋体" w:hAnsi="宋体"/>
          <w:color w:val="auto"/>
          <w:sz w:val="28"/>
          <w:szCs w:val="28"/>
        </w:rPr>
        <w:t>输出电功率：≥80kW</w:t>
      </w:r>
    </w:p>
    <w:p w14:paraId="08E33A08">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2</w:t>
      </w:r>
      <w:r>
        <w:rPr>
          <w:rFonts w:hint="eastAsia" w:ascii="宋体" w:hAnsi="宋体"/>
          <w:color w:val="auto"/>
          <w:sz w:val="28"/>
          <w:szCs w:val="28"/>
        </w:rPr>
        <w:t>摄影最大管电压：≥150kV</w:t>
      </w:r>
    </w:p>
    <w:p w14:paraId="153C7C0E">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3</w:t>
      </w:r>
      <w:r>
        <w:rPr>
          <w:rFonts w:hint="eastAsia" w:ascii="宋体" w:hAnsi="宋体"/>
          <w:color w:val="auto"/>
          <w:sz w:val="28"/>
          <w:szCs w:val="28"/>
        </w:rPr>
        <w:t>摄影最大管电流：≥1000mA</w:t>
      </w:r>
    </w:p>
    <w:p w14:paraId="680114EA">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4</w:t>
      </w:r>
      <w:r>
        <w:rPr>
          <w:rFonts w:hint="eastAsia" w:ascii="宋体" w:hAnsi="宋体"/>
          <w:color w:val="auto"/>
          <w:sz w:val="28"/>
          <w:szCs w:val="28"/>
        </w:rPr>
        <w:t>脉冲透视最大管电流：≥60mA</w:t>
      </w:r>
    </w:p>
    <w:p w14:paraId="2C836F01">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5</w:t>
      </w:r>
      <w:r>
        <w:rPr>
          <w:rFonts w:hint="eastAsia" w:ascii="宋体" w:hAnsi="宋体"/>
          <w:color w:val="auto"/>
          <w:sz w:val="28"/>
          <w:szCs w:val="28"/>
        </w:rPr>
        <w:t>最大逆变频率：≥600kHz</w:t>
      </w:r>
    </w:p>
    <w:p w14:paraId="6D3FBE53">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rPr>
        <w:tab/>
      </w:r>
      <w:r>
        <w:rPr>
          <w:rFonts w:hint="eastAsia" w:ascii="宋体" w:hAnsi="宋体"/>
          <w:color w:val="auto"/>
          <w:sz w:val="28"/>
          <w:szCs w:val="28"/>
        </w:rPr>
        <w:t>X线球管</w:t>
      </w:r>
    </w:p>
    <w:p w14:paraId="2C1063C7">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rPr>
        <w:t>2.</w:t>
      </w:r>
      <w:r>
        <w:rPr>
          <w:rFonts w:hint="eastAsia" w:ascii="宋体" w:hAnsi="宋体"/>
          <w:color w:val="auto"/>
          <w:sz w:val="28"/>
          <w:szCs w:val="28"/>
          <w:lang w:val="en-US" w:eastAsia="zh-CN"/>
        </w:rPr>
        <w:t>1管球焦点（双焦点）：小焦点≤0.6mm；大焦点≤1.2mm</w:t>
      </w:r>
    </w:p>
    <w:p w14:paraId="7E03717E">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lang w:val="en-US" w:eastAsia="zh-CN"/>
        </w:rPr>
        <w:t>2</w:t>
      </w:r>
      <w:r>
        <w:rPr>
          <w:rFonts w:hint="eastAsia" w:ascii="宋体" w:hAnsi="宋体"/>
          <w:color w:val="auto"/>
          <w:sz w:val="28"/>
          <w:szCs w:val="28"/>
        </w:rPr>
        <w:t>焦点</w:t>
      </w:r>
      <w:r>
        <w:rPr>
          <w:rFonts w:hint="eastAsia" w:ascii="宋体" w:hAnsi="宋体"/>
          <w:color w:val="auto"/>
          <w:sz w:val="28"/>
          <w:szCs w:val="28"/>
          <w:lang w:val="en-US" w:eastAsia="zh-CN"/>
        </w:rPr>
        <w:t>最大</w:t>
      </w:r>
      <w:r>
        <w:rPr>
          <w:rFonts w:hint="eastAsia" w:ascii="宋体" w:hAnsi="宋体"/>
          <w:color w:val="auto"/>
          <w:sz w:val="28"/>
          <w:szCs w:val="28"/>
        </w:rPr>
        <w:t>功率：≥</w:t>
      </w:r>
      <w:r>
        <w:rPr>
          <w:rFonts w:hint="eastAsia" w:ascii="宋体" w:hAnsi="宋体"/>
          <w:color w:val="auto"/>
          <w:sz w:val="28"/>
          <w:szCs w:val="28"/>
          <w:lang w:val="en-US" w:eastAsia="zh-CN"/>
        </w:rPr>
        <w:t>96</w:t>
      </w:r>
      <w:r>
        <w:rPr>
          <w:rFonts w:hint="eastAsia" w:ascii="宋体" w:hAnsi="宋体"/>
          <w:color w:val="auto"/>
          <w:sz w:val="28"/>
          <w:szCs w:val="28"/>
        </w:rPr>
        <w:t>kw</w:t>
      </w:r>
    </w:p>
    <w:p w14:paraId="4D1DF0C3">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w:t>
      </w:r>
      <w:r>
        <w:rPr>
          <w:rFonts w:hint="eastAsia" w:ascii="宋体" w:hAnsi="宋体"/>
          <w:color w:val="auto"/>
          <w:sz w:val="28"/>
          <w:szCs w:val="28"/>
        </w:rPr>
        <w:t>2.</w:t>
      </w:r>
      <w:r>
        <w:rPr>
          <w:rFonts w:hint="eastAsia" w:ascii="宋体" w:hAnsi="宋体"/>
          <w:color w:val="auto"/>
          <w:sz w:val="28"/>
          <w:szCs w:val="28"/>
          <w:lang w:val="en-US" w:eastAsia="zh-CN"/>
        </w:rPr>
        <w:t>3</w:t>
      </w:r>
      <w:r>
        <w:rPr>
          <w:rFonts w:hint="eastAsia" w:ascii="宋体" w:hAnsi="宋体"/>
          <w:color w:val="auto"/>
          <w:sz w:val="28"/>
          <w:szCs w:val="28"/>
        </w:rPr>
        <w:t>阳极最大热容量：≥</w:t>
      </w:r>
      <w:r>
        <w:rPr>
          <w:rFonts w:hint="eastAsia" w:ascii="宋体" w:hAnsi="宋体"/>
          <w:color w:val="auto"/>
          <w:sz w:val="28"/>
          <w:szCs w:val="28"/>
          <w:lang w:val="en-US" w:eastAsia="zh-CN"/>
        </w:rPr>
        <w:t>40</w:t>
      </w:r>
      <w:r>
        <w:rPr>
          <w:rFonts w:hint="eastAsia" w:ascii="宋体" w:hAnsi="宋体"/>
          <w:color w:val="auto"/>
          <w:sz w:val="28"/>
          <w:szCs w:val="28"/>
        </w:rPr>
        <w:t>0kHU</w:t>
      </w:r>
    </w:p>
    <w:p w14:paraId="70F9107E">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lang w:val="en-US" w:eastAsia="zh-CN"/>
        </w:rPr>
        <w:t>4</w:t>
      </w:r>
      <w:r>
        <w:rPr>
          <w:rFonts w:hint="eastAsia" w:ascii="宋体" w:hAnsi="宋体"/>
          <w:color w:val="auto"/>
          <w:sz w:val="28"/>
          <w:szCs w:val="28"/>
        </w:rPr>
        <w:t>阳极旋转最高转速：≥10</w:t>
      </w:r>
      <w:r>
        <w:rPr>
          <w:rFonts w:hint="eastAsia" w:ascii="宋体" w:hAnsi="宋体"/>
          <w:color w:val="auto"/>
          <w:sz w:val="28"/>
          <w:szCs w:val="28"/>
          <w:lang w:val="en-US" w:eastAsia="zh-CN"/>
        </w:rPr>
        <w:t>0</w:t>
      </w:r>
      <w:r>
        <w:rPr>
          <w:rFonts w:hint="eastAsia" w:ascii="宋体" w:hAnsi="宋体"/>
          <w:color w:val="auto"/>
          <w:sz w:val="28"/>
          <w:szCs w:val="28"/>
        </w:rPr>
        <w:t>00rpm</w:t>
      </w:r>
    </w:p>
    <w:p w14:paraId="4F3F1BA9">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rPr>
        <w:tab/>
      </w:r>
      <w:r>
        <w:rPr>
          <w:rFonts w:hint="eastAsia" w:ascii="宋体" w:hAnsi="宋体"/>
          <w:color w:val="auto"/>
          <w:sz w:val="28"/>
          <w:szCs w:val="28"/>
        </w:rPr>
        <w:t>球管悬吊支架</w:t>
      </w:r>
    </w:p>
    <w:p w14:paraId="3C28B72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3.1球管绕水平轴旋转范围：≥±1</w:t>
      </w:r>
      <w:r>
        <w:rPr>
          <w:rFonts w:hint="eastAsia" w:ascii="宋体" w:hAnsi="宋体"/>
          <w:color w:val="auto"/>
          <w:sz w:val="28"/>
          <w:szCs w:val="28"/>
          <w:lang w:val="en-US" w:eastAsia="zh-CN"/>
        </w:rPr>
        <w:t>2</w:t>
      </w:r>
      <w:r>
        <w:rPr>
          <w:rFonts w:hint="eastAsia" w:ascii="宋体" w:hAnsi="宋体"/>
          <w:color w:val="auto"/>
          <w:sz w:val="28"/>
          <w:szCs w:val="28"/>
        </w:rPr>
        <w:t>0°</w:t>
      </w:r>
    </w:p>
    <w:p w14:paraId="57F6D12A">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3.2球管绕垂直轴旋转范围：≥0-</w:t>
      </w:r>
      <w:r>
        <w:rPr>
          <w:rFonts w:hint="eastAsia" w:ascii="宋体" w:hAnsi="宋体"/>
          <w:color w:val="auto"/>
          <w:sz w:val="28"/>
          <w:szCs w:val="28"/>
          <w:lang w:val="en-US" w:eastAsia="zh-CN"/>
        </w:rPr>
        <w:t>320</w:t>
      </w:r>
      <w:r>
        <w:rPr>
          <w:rFonts w:hint="eastAsia" w:ascii="宋体" w:hAnsi="宋体"/>
          <w:color w:val="auto"/>
          <w:sz w:val="28"/>
          <w:szCs w:val="28"/>
        </w:rPr>
        <w:t>°或±160°</w:t>
      </w:r>
    </w:p>
    <w:p w14:paraId="3A504AC2">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val="en-US" w:eastAsia="zh-CN"/>
        </w:rPr>
        <w:t>3</w:t>
      </w:r>
      <w:r>
        <w:rPr>
          <w:rFonts w:hint="eastAsia" w:ascii="宋体" w:hAnsi="宋体"/>
          <w:color w:val="auto"/>
          <w:sz w:val="28"/>
          <w:szCs w:val="28"/>
        </w:rPr>
        <w:t>球管升降移动范围：≥1500mm</w:t>
      </w:r>
    </w:p>
    <w:p w14:paraId="40184496">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3.4球管沿天轨横向运动范围:≥3</w:t>
      </w:r>
      <w:r>
        <w:rPr>
          <w:rFonts w:hint="eastAsia" w:ascii="宋体" w:hAnsi="宋体"/>
          <w:color w:val="auto"/>
          <w:sz w:val="28"/>
          <w:szCs w:val="28"/>
          <w:lang w:val="en-US" w:eastAsia="zh-CN"/>
        </w:rPr>
        <w:t>0</w:t>
      </w:r>
      <w:r>
        <w:rPr>
          <w:rFonts w:hint="eastAsia" w:ascii="宋体" w:hAnsi="宋体"/>
          <w:color w:val="auto"/>
          <w:sz w:val="28"/>
          <w:szCs w:val="28"/>
        </w:rPr>
        <w:t>00mm</w:t>
      </w:r>
    </w:p>
    <w:p w14:paraId="34E582F8">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3.5球管沿天轨纵向运动范围:≥2000mm</w:t>
      </w:r>
    </w:p>
    <w:p w14:paraId="458F5EB9">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val="en-US" w:eastAsia="zh-CN"/>
        </w:rPr>
        <w:t>6</w:t>
      </w:r>
      <w:r>
        <w:rPr>
          <w:rFonts w:hint="eastAsia" w:ascii="宋体" w:hAnsi="宋体"/>
          <w:color w:val="auto"/>
          <w:sz w:val="28"/>
          <w:szCs w:val="28"/>
        </w:rPr>
        <w:t>具有一键摆位功能</w:t>
      </w:r>
    </w:p>
    <w:p w14:paraId="3C3BA883">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val="en-US" w:eastAsia="zh-CN"/>
        </w:rPr>
        <w:t>7</w:t>
      </w:r>
      <w:r>
        <w:rPr>
          <w:rFonts w:hint="eastAsia" w:ascii="宋体" w:hAnsi="宋体"/>
          <w:color w:val="auto"/>
          <w:sz w:val="28"/>
          <w:szCs w:val="28"/>
        </w:rPr>
        <w:t>探测器与球管可以实现双向自动跟踪</w:t>
      </w:r>
    </w:p>
    <w:p w14:paraId="4F278572">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val="en-US" w:eastAsia="zh-CN"/>
        </w:rPr>
        <w:t>8</w:t>
      </w:r>
      <w:r>
        <w:rPr>
          <w:rFonts w:hint="eastAsia" w:ascii="宋体" w:hAnsi="宋体"/>
          <w:color w:val="auto"/>
          <w:sz w:val="28"/>
          <w:szCs w:val="28"/>
        </w:rPr>
        <w:t>探测器与球管可以实现打角度自动跟踪</w:t>
      </w:r>
    </w:p>
    <w:p w14:paraId="748D2ED3">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val="en-US" w:eastAsia="zh-CN"/>
        </w:rPr>
        <w:t>9</w:t>
      </w:r>
      <w:r>
        <w:rPr>
          <w:rFonts w:hint="eastAsia" w:ascii="宋体" w:hAnsi="宋体"/>
          <w:color w:val="auto"/>
          <w:sz w:val="28"/>
          <w:szCs w:val="28"/>
        </w:rPr>
        <w:t>具有机架内置语音对讲系统</w:t>
      </w:r>
    </w:p>
    <w:p w14:paraId="34E2926D">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4</w:t>
      </w:r>
      <w:r>
        <w:rPr>
          <w:rFonts w:hint="eastAsia" w:ascii="宋体" w:hAnsi="宋体"/>
          <w:color w:val="auto"/>
          <w:sz w:val="28"/>
          <w:szCs w:val="28"/>
          <w:lang w:val="en-US" w:eastAsia="zh-CN"/>
        </w:rPr>
        <w:t>无线动态</w:t>
      </w:r>
      <w:r>
        <w:rPr>
          <w:rFonts w:hint="eastAsia" w:ascii="宋体" w:hAnsi="宋体"/>
          <w:color w:val="auto"/>
          <w:sz w:val="28"/>
          <w:szCs w:val="28"/>
        </w:rPr>
        <w:t>平板探测器</w:t>
      </w:r>
    </w:p>
    <w:p w14:paraId="4088922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w:t>
      </w:r>
      <w:r>
        <w:rPr>
          <w:rFonts w:hint="eastAsia" w:ascii="宋体" w:hAnsi="宋体"/>
          <w:color w:val="auto"/>
          <w:sz w:val="28"/>
          <w:szCs w:val="28"/>
        </w:rPr>
        <w:t>4.1像素尺寸：≤139µm</w:t>
      </w:r>
    </w:p>
    <w:p w14:paraId="7806D5B6">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4.2空间分辨率：≥3.7lp/mm</w:t>
      </w:r>
    </w:p>
    <w:p w14:paraId="0788DA17">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4.3成像区域：≥43×43cm²</w:t>
      </w:r>
    </w:p>
    <w:p w14:paraId="57E05D2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4.4摄影采集矩阵：≥3072×3072</w:t>
      </w:r>
    </w:p>
    <w:p w14:paraId="026B8D7B">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rPr>
        <w:t>4.5透视最大矩阵：≥3072×3072</w:t>
      </w:r>
    </w:p>
    <w:p w14:paraId="3BB01500">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rPr>
        <w:t>4.6连续点片最大矩阵：≥15</w:t>
      </w:r>
      <w:r>
        <w:rPr>
          <w:rFonts w:hint="eastAsia" w:ascii="宋体" w:hAnsi="宋体"/>
          <w:color w:val="auto"/>
          <w:sz w:val="28"/>
          <w:szCs w:val="28"/>
          <w:lang w:val="en-US" w:eastAsia="zh-CN"/>
        </w:rPr>
        <w:t>00</w:t>
      </w:r>
      <w:r>
        <w:rPr>
          <w:rFonts w:hint="eastAsia" w:ascii="宋体" w:hAnsi="宋体"/>
          <w:color w:val="auto"/>
          <w:sz w:val="28"/>
          <w:szCs w:val="28"/>
        </w:rPr>
        <w:t>×15</w:t>
      </w:r>
      <w:r>
        <w:rPr>
          <w:rFonts w:hint="eastAsia" w:ascii="宋体" w:hAnsi="宋体"/>
          <w:color w:val="auto"/>
          <w:sz w:val="28"/>
          <w:szCs w:val="28"/>
          <w:lang w:val="en-US" w:eastAsia="zh-CN"/>
        </w:rPr>
        <w:t>00</w:t>
      </w:r>
    </w:p>
    <w:p w14:paraId="17A8D78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w:t>
      </w:r>
      <w:r>
        <w:rPr>
          <w:rFonts w:hint="eastAsia" w:ascii="宋体" w:hAnsi="宋体"/>
          <w:color w:val="auto"/>
          <w:sz w:val="28"/>
          <w:szCs w:val="28"/>
        </w:rPr>
        <w:t>4.7最大帧率：≥30f/s</w:t>
      </w:r>
    </w:p>
    <w:p w14:paraId="70D725B9">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5无线静态</w:t>
      </w:r>
      <w:r>
        <w:rPr>
          <w:rFonts w:hint="eastAsia" w:ascii="宋体" w:hAnsi="宋体"/>
          <w:color w:val="auto"/>
          <w:sz w:val="28"/>
          <w:szCs w:val="28"/>
        </w:rPr>
        <w:t>平板探测器</w:t>
      </w:r>
    </w:p>
    <w:p w14:paraId="70A8E6CF">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.1像素尺寸：≤</w:t>
      </w:r>
      <w:r>
        <w:rPr>
          <w:rFonts w:hint="eastAsia" w:ascii="宋体" w:hAnsi="宋体"/>
          <w:color w:val="auto"/>
          <w:sz w:val="28"/>
          <w:szCs w:val="28"/>
          <w:lang w:val="en-US" w:eastAsia="zh-CN"/>
        </w:rPr>
        <w:t>100</w:t>
      </w:r>
      <w:r>
        <w:rPr>
          <w:rFonts w:hint="eastAsia" w:ascii="宋体" w:hAnsi="宋体"/>
          <w:color w:val="auto"/>
          <w:sz w:val="28"/>
          <w:szCs w:val="28"/>
        </w:rPr>
        <w:t>µm</w:t>
      </w:r>
    </w:p>
    <w:p w14:paraId="386D5967">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.2空间分辨率：≥</w:t>
      </w:r>
      <w:r>
        <w:rPr>
          <w:rFonts w:hint="eastAsia" w:ascii="宋体" w:hAnsi="宋体"/>
          <w:color w:val="auto"/>
          <w:sz w:val="28"/>
          <w:szCs w:val="28"/>
          <w:lang w:val="en-US" w:eastAsia="zh-CN"/>
        </w:rPr>
        <w:t>5</w:t>
      </w:r>
      <w:r>
        <w:rPr>
          <w:rFonts w:hint="eastAsia" w:ascii="宋体" w:hAnsi="宋体"/>
          <w:color w:val="auto"/>
          <w:sz w:val="28"/>
          <w:szCs w:val="28"/>
        </w:rPr>
        <w:t>.</w:t>
      </w:r>
      <w:r>
        <w:rPr>
          <w:rFonts w:hint="eastAsia" w:ascii="宋体" w:hAnsi="宋体"/>
          <w:color w:val="auto"/>
          <w:sz w:val="28"/>
          <w:szCs w:val="28"/>
          <w:lang w:val="en-US" w:eastAsia="zh-CN"/>
        </w:rPr>
        <w:t>0</w:t>
      </w:r>
      <w:r>
        <w:rPr>
          <w:rFonts w:hint="eastAsia" w:ascii="宋体" w:hAnsi="宋体"/>
          <w:color w:val="auto"/>
          <w:sz w:val="28"/>
          <w:szCs w:val="28"/>
        </w:rPr>
        <w:t>lp/mm</w:t>
      </w:r>
    </w:p>
    <w:p w14:paraId="7E686E4E">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.3成像区域：≥43×43cm²</w:t>
      </w:r>
    </w:p>
    <w:p w14:paraId="07D866B6">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.4摄影采集矩阵：≥4302×4302</w:t>
      </w:r>
    </w:p>
    <w:p w14:paraId="68FF3207">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全幅</w:t>
      </w:r>
      <w:r>
        <w:rPr>
          <w:rFonts w:hint="eastAsia" w:ascii="宋体" w:hAnsi="宋体"/>
          <w:color w:val="auto"/>
          <w:sz w:val="28"/>
          <w:szCs w:val="28"/>
          <w:lang w:val="en-US" w:eastAsia="zh-CN"/>
        </w:rPr>
        <w:t>数字</w:t>
      </w:r>
      <w:r>
        <w:rPr>
          <w:rFonts w:hint="eastAsia" w:ascii="宋体" w:hAnsi="宋体"/>
          <w:color w:val="auto"/>
          <w:sz w:val="28"/>
          <w:szCs w:val="28"/>
        </w:rPr>
        <w:t>平板探测器</w:t>
      </w:r>
    </w:p>
    <w:p w14:paraId="19C0CA0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.1</w:t>
      </w:r>
      <w:r>
        <w:rPr>
          <w:rFonts w:hint="eastAsia" w:ascii="宋体" w:hAnsi="宋体"/>
          <w:color w:val="auto"/>
          <w:sz w:val="28"/>
          <w:szCs w:val="28"/>
        </w:rPr>
        <w:tab/>
      </w:r>
      <w:r>
        <w:rPr>
          <w:rFonts w:hint="eastAsia" w:ascii="宋体" w:hAnsi="宋体"/>
          <w:color w:val="auto"/>
          <w:sz w:val="28"/>
          <w:szCs w:val="28"/>
        </w:rPr>
        <w:t>像素尺寸：≤139µm</w:t>
      </w:r>
    </w:p>
    <w:p w14:paraId="315F771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.2</w:t>
      </w:r>
      <w:r>
        <w:rPr>
          <w:rFonts w:hint="eastAsia" w:ascii="宋体" w:hAnsi="宋体"/>
          <w:color w:val="auto"/>
          <w:sz w:val="28"/>
          <w:szCs w:val="28"/>
        </w:rPr>
        <w:tab/>
      </w:r>
      <w:r>
        <w:rPr>
          <w:rFonts w:hint="eastAsia" w:ascii="宋体" w:hAnsi="宋体"/>
          <w:color w:val="auto"/>
          <w:sz w:val="28"/>
          <w:szCs w:val="28"/>
        </w:rPr>
        <w:t>空间分辨率：≥3.7lp/mm</w:t>
      </w:r>
    </w:p>
    <w:p w14:paraId="7CA3E138">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.3</w:t>
      </w:r>
      <w:r>
        <w:rPr>
          <w:rFonts w:hint="eastAsia" w:ascii="宋体" w:hAnsi="宋体"/>
          <w:color w:val="auto"/>
          <w:sz w:val="28"/>
          <w:szCs w:val="28"/>
        </w:rPr>
        <w:tab/>
      </w:r>
      <w:r>
        <w:rPr>
          <w:rFonts w:hint="eastAsia" w:ascii="宋体" w:hAnsi="宋体"/>
          <w:color w:val="auto"/>
          <w:sz w:val="28"/>
          <w:szCs w:val="28"/>
        </w:rPr>
        <w:t>成像区域：≥430mm×12</w:t>
      </w:r>
      <w:r>
        <w:rPr>
          <w:rFonts w:hint="eastAsia" w:ascii="宋体" w:hAnsi="宋体"/>
          <w:color w:val="auto"/>
          <w:sz w:val="28"/>
          <w:szCs w:val="28"/>
          <w:lang w:val="en-US" w:eastAsia="zh-CN"/>
        </w:rPr>
        <w:t>0</w:t>
      </w:r>
      <w:r>
        <w:rPr>
          <w:rFonts w:hint="eastAsia" w:ascii="宋体" w:hAnsi="宋体"/>
          <w:color w:val="auto"/>
          <w:sz w:val="28"/>
          <w:szCs w:val="28"/>
        </w:rPr>
        <w:t>0mm</w:t>
      </w:r>
    </w:p>
    <w:p w14:paraId="593BBB4A">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.4</w:t>
      </w:r>
      <w:r>
        <w:rPr>
          <w:rFonts w:hint="eastAsia" w:ascii="宋体" w:hAnsi="宋体"/>
          <w:color w:val="auto"/>
          <w:sz w:val="28"/>
          <w:szCs w:val="28"/>
        </w:rPr>
        <w:tab/>
      </w:r>
      <w:r>
        <w:rPr>
          <w:rFonts w:hint="eastAsia" w:ascii="宋体" w:hAnsi="宋体"/>
          <w:color w:val="auto"/>
          <w:sz w:val="28"/>
          <w:szCs w:val="28"/>
        </w:rPr>
        <w:t>摄影采集矩阵：≥3072×8704</w:t>
      </w:r>
    </w:p>
    <w:p w14:paraId="7A0C1D71">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.5≥一块，接收器类型：非晶硅整板非拼接</w:t>
      </w:r>
    </w:p>
    <w:p w14:paraId="3B321E3D">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 xml:space="preserve">7 </w:t>
      </w:r>
      <w:r>
        <w:rPr>
          <w:rFonts w:hint="eastAsia" w:ascii="宋体" w:hAnsi="宋体"/>
          <w:color w:val="auto"/>
          <w:sz w:val="28"/>
          <w:szCs w:val="28"/>
        </w:rPr>
        <w:t>胸片架</w:t>
      </w:r>
    </w:p>
    <w:p w14:paraId="09C22A89">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.1胸片架数量：2套</w:t>
      </w:r>
    </w:p>
    <w:p w14:paraId="01A488CC">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.2第一套胸片架</w:t>
      </w:r>
    </w:p>
    <w:p w14:paraId="4F178289">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w:t>
      </w:r>
      <w:r>
        <w:rPr>
          <w:rFonts w:hint="eastAsia" w:ascii="宋体" w:hAnsi="宋体"/>
          <w:color w:val="auto"/>
          <w:sz w:val="28"/>
          <w:szCs w:val="28"/>
          <w:lang w:val="en-US" w:eastAsia="zh-CN"/>
        </w:rPr>
        <w:t>3</w:t>
      </w:r>
      <w:r>
        <w:rPr>
          <w:rFonts w:hint="eastAsia" w:ascii="宋体" w:hAnsi="宋体"/>
          <w:color w:val="auto"/>
          <w:sz w:val="28"/>
          <w:szCs w:val="28"/>
        </w:rPr>
        <w:t>为保证胸片架稳定性，要求胸片盒与立柱连接支点位于胸片盒后方，非侧方的设计</w:t>
      </w:r>
    </w:p>
    <w:p w14:paraId="3D3C8426">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w:t>
      </w:r>
      <w:r>
        <w:rPr>
          <w:rFonts w:hint="eastAsia" w:ascii="宋体" w:hAnsi="宋体"/>
          <w:color w:val="auto"/>
          <w:sz w:val="28"/>
          <w:szCs w:val="28"/>
          <w:lang w:val="en-US" w:eastAsia="zh-CN"/>
        </w:rPr>
        <w:t>4</w:t>
      </w:r>
      <w:r>
        <w:rPr>
          <w:rFonts w:hint="eastAsia" w:ascii="宋体" w:hAnsi="宋体"/>
          <w:color w:val="auto"/>
          <w:sz w:val="28"/>
          <w:szCs w:val="28"/>
        </w:rPr>
        <w:t>片盒升降距离：≥9</w:t>
      </w:r>
      <w:r>
        <w:rPr>
          <w:rFonts w:hint="eastAsia" w:ascii="宋体" w:hAnsi="宋体"/>
          <w:color w:val="auto"/>
          <w:sz w:val="28"/>
          <w:szCs w:val="28"/>
          <w:lang w:val="en-US" w:eastAsia="zh-CN"/>
        </w:rPr>
        <w:t>0</w:t>
      </w:r>
      <w:r>
        <w:rPr>
          <w:rFonts w:hint="eastAsia" w:ascii="宋体" w:hAnsi="宋体"/>
          <w:color w:val="auto"/>
          <w:sz w:val="28"/>
          <w:szCs w:val="28"/>
        </w:rPr>
        <w:t>0mm</w:t>
      </w:r>
    </w:p>
    <w:p w14:paraId="7B5CBA4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w:t>
      </w:r>
      <w:r>
        <w:rPr>
          <w:rFonts w:hint="eastAsia" w:ascii="宋体" w:hAnsi="宋体"/>
          <w:color w:val="auto"/>
          <w:sz w:val="28"/>
          <w:szCs w:val="28"/>
          <w:lang w:val="en-US" w:eastAsia="zh-CN"/>
        </w:rPr>
        <w:t>5</w:t>
      </w:r>
      <w:r>
        <w:rPr>
          <w:rFonts w:hint="eastAsia" w:ascii="宋体" w:hAnsi="宋体"/>
          <w:color w:val="auto"/>
          <w:sz w:val="28"/>
          <w:szCs w:val="28"/>
        </w:rPr>
        <w:t>片盒中心最低距离地面：≤7</w:t>
      </w:r>
      <w:r>
        <w:rPr>
          <w:rFonts w:hint="eastAsia" w:ascii="宋体" w:hAnsi="宋体"/>
          <w:color w:val="auto"/>
          <w:sz w:val="28"/>
          <w:szCs w:val="28"/>
          <w:lang w:val="en-US" w:eastAsia="zh-CN"/>
        </w:rPr>
        <w:t>5</w:t>
      </w:r>
      <w:r>
        <w:rPr>
          <w:rFonts w:hint="eastAsia" w:ascii="宋体" w:hAnsi="宋体"/>
          <w:color w:val="auto"/>
          <w:sz w:val="28"/>
          <w:szCs w:val="28"/>
        </w:rPr>
        <w:t>0mm</w:t>
      </w:r>
    </w:p>
    <w:p w14:paraId="2683B89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w:t>
      </w:r>
      <w:r>
        <w:rPr>
          <w:rFonts w:hint="eastAsia" w:ascii="宋体" w:hAnsi="宋体"/>
          <w:color w:val="auto"/>
          <w:sz w:val="28"/>
          <w:szCs w:val="28"/>
          <w:lang w:val="en-US" w:eastAsia="zh-CN"/>
        </w:rPr>
        <w:t>6</w:t>
      </w:r>
      <w:r>
        <w:rPr>
          <w:rFonts w:hint="eastAsia" w:ascii="宋体" w:hAnsi="宋体"/>
          <w:color w:val="auto"/>
          <w:sz w:val="28"/>
          <w:szCs w:val="28"/>
        </w:rPr>
        <w:t>第二套胸片架</w:t>
      </w:r>
    </w:p>
    <w:p w14:paraId="41F1A418">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w:t>
      </w:r>
      <w:r>
        <w:rPr>
          <w:rFonts w:hint="eastAsia" w:ascii="宋体" w:hAnsi="宋体"/>
          <w:color w:val="auto"/>
          <w:sz w:val="28"/>
          <w:szCs w:val="28"/>
          <w:lang w:val="en-US" w:eastAsia="zh-CN"/>
        </w:rPr>
        <w:t>7</w:t>
      </w:r>
      <w:r>
        <w:rPr>
          <w:rFonts w:hint="eastAsia" w:ascii="宋体" w:hAnsi="宋体"/>
          <w:color w:val="auto"/>
          <w:sz w:val="28"/>
          <w:szCs w:val="28"/>
        </w:rPr>
        <w:t>为保证胸片架稳定性，要求胸片盒与立柱连接支点位于胸片盒后方，非侧方的设计</w:t>
      </w:r>
    </w:p>
    <w:p w14:paraId="588EFE1B">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w:t>
      </w:r>
      <w:r>
        <w:rPr>
          <w:rFonts w:hint="eastAsia" w:ascii="宋体" w:hAnsi="宋体"/>
          <w:color w:val="auto"/>
          <w:sz w:val="28"/>
          <w:szCs w:val="28"/>
          <w:lang w:val="en-US" w:eastAsia="zh-CN"/>
        </w:rPr>
        <w:t>8</w:t>
      </w:r>
      <w:r>
        <w:rPr>
          <w:rFonts w:hint="eastAsia" w:ascii="宋体" w:hAnsi="宋体"/>
          <w:color w:val="auto"/>
          <w:sz w:val="28"/>
          <w:szCs w:val="28"/>
        </w:rPr>
        <w:t>具备片盒水平翻转电动控制功能</w:t>
      </w:r>
    </w:p>
    <w:p w14:paraId="6A841A0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w:t>
      </w:r>
      <w:r>
        <w:rPr>
          <w:rFonts w:hint="eastAsia" w:ascii="宋体" w:hAnsi="宋体"/>
          <w:color w:val="auto"/>
          <w:sz w:val="28"/>
          <w:szCs w:val="28"/>
          <w:lang w:val="en-US" w:eastAsia="zh-CN"/>
        </w:rPr>
        <w:t>9</w:t>
      </w:r>
      <w:r>
        <w:rPr>
          <w:rFonts w:hint="eastAsia" w:ascii="宋体" w:hAnsi="宋体"/>
          <w:color w:val="auto"/>
          <w:sz w:val="28"/>
          <w:szCs w:val="28"/>
        </w:rPr>
        <w:t>片盒升降距离：≥1400mm</w:t>
      </w:r>
    </w:p>
    <w:p w14:paraId="03B3E72F">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w:t>
      </w:r>
      <w:r>
        <w:rPr>
          <w:rFonts w:hint="eastAsia" w:ascii="宋体" w:hAnsi="宋体"/>
          <w:color w:val="auto"/>
          <w:sz w:val="28"/>
          <w:szCs w:val="28"/>
          <w:lang w:val="en-US" w:eastAsia="zh-CN"/>
        </w:rPr>
        <w:t>10</w:t>
      </w:r>
      <w:r>
        <w:rPr>
          <w:rFonts w:hint="eastAsia" w:ascii="宋体" w:hAnsi="宋体"/>
          <w:color w:val="auto"/>
          <w:sz w:val="28"/>
          <w:szCs w:val="28"/>
        </w:rPr>
        <w:t>片盒中心最低距离地面：≤340mm</w:t>
      </w:r>
    </w:p>
    <w:p w14:paraId="1F20EDFD">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w:t>
      </w:r>
      <w:r>
        <w:rPr>
          <w:rFonts w:hint="eastAsia" w:ascii="宋体" w:hAnsi="宋体"/>
          <w:color w:val="auto"/>
          <w:sz w:val="28"/>
          <w:szCs w:val="28"/>
          <w:lang w:val="en-US" w:eastAsia="zh-CN"/>
        </w:rPr>
        <w:t>11</w:t>
      </w:r>
      <w:r>
        <w:rPr>
          <w:rFonts w:hint="eastAsia" w:ascii="宋体" w:hAnsi="宋体"/>
          <w:color w:val="auto"/>
          <w:sz w:val="28"/>
          <w:szCs w:val="28"/>
        </w:rPr>
        <w:t>片盒水平</w:t>
      </w:r>
      <w:r>
        <w:rPr>
          <w:rFonts w:hint="eastAsia" w:ascii="宋体" w:hAnsi="宋体"/>
          <w:color w:val="auto"/>
          <w:sz w:val="28"/>
          <w:szCs w:val="28"/>
          <w:lang w:val="en-US" w:eastAsia="zh-CN"/>
        </w:rPr>
        <w:t>可</w:t>
      </w:r>
      <w:r>
        <w:rPr>
          <w:rFonts w:hint="eastAsia" w:ascii="宋体" w:hAnsi="宋体"/>
          <w:color w:val="auto"/>
          <w:sz w:val="28"/>
          <w:szCs w:val="28"/>
        </w:rPr>
        <w:t>翻转角度范围：≥（-20 °</w:t>
      </w:r>
      <w:r>
        <w:rPr>
          <w:rFonts w:hint="eastAsia" w:ascii="宋体" w:hAnsi="宋体"/>
          <w:color w:val="auto"/>
          <w:sz w:val="28"/>
          <w:szCs w:val="28"/>
          <w:lang w:val="en-US" w:eastAsia="zh-CN"/>
        </w:rPr>
        <w:t>~</w:t>
      </w:r>
      <w:r>
        <w:rPr>
          <w:rFonts w:hint="eastAsia" w:ascii="宋体" w:hAnsi="宋体"/>
          <w:color w:val="auto"/>
          <w:sz w:val="28"/>
          <w:szCs w:val="28"/>
        </w:rPr>
        <w:t>90°)</w:t>
      </w:r>
    </w:p>
    <w:p w14:paraId="69F2B27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ab/>
      </w:r>
      <w:r>
        <w:rPr>
          <w:rFonts w:hint="eastAsia" w:ascii="宋体" w:hAnsi="宋体"/>
          <w:color w:val="auto"/>
          <w:sz w:val="28"/>
          <w:szCs w:val="28"/>
          <w:lang w:val="en-US" w:eastAsia="zh-CN"/>
        </w:rPr>
        <w:t>电动</w:t>
      </w:r>
      <w:r>
        <w:rPr>
          <w:rFonts w:hint="eastAsia" w:ascii="宋体" w:hAnsi="宋体"/>
          <w:color w:val="auto"/>
          <w:sz w:val="28"/>
          <w:szCs w:val="28"/>
        </w:rPr>
        <w:t>升降摄影床</w:t>
      </w:r>
    </w:p>
    <w:p w14:paraId="63C2718B">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.1床面横向运动范围:≥1000mm</w:t>
      </w:r>
    </w:p>
    <w:p w14:paraId="7320A05F">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.2床面纵向运动范围:≥270mm</w:t>
      </w:r>
    </w:p>
    <w:p w14:paraId="4784D21B">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w:t>
      </w:r>
      <w:r>
        <w:rPr>
          <w:rFonts w:hint="eastAsia" w:ascii="宋体" w:hAnsi="宋体"/>
          <w:color w:val="auto"/>
          <w:sz w:val="28"/>
          <w:szCs w:val="28"/>
          <w:lang w:val="en-US" w:eastAsia="zh-CN"/>
        </w:rPr>
        <w:t>3</w:t>
      </w:r>
      <w:r>
        <w:rPr>
          <w:rFonts w:hint="eastAsia" w:ascii="宋体" w:hAnsi="宋体"/>
          <w:color w:val="auto"/>
          <w:sz w:val="28"/>
          <w:szCs w:val="28"/>
        </w:rPr>
        <w:t>床面升降运动距离：≥400mm</w:t>
      </w:r>
    </w:p>
    <w:p w14:paraId="488B375A">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w:t>
      </w:r>
      <w:r>
        <w:rPr>
          <w:rFonts w:hint="eastAsia" w:ascii="宋体" w:hAnsi="宋体"/>
          <w:color w:val="auto"/>
          <w:sz w:val="28"/>
          <w:szCs w:val="28"/>
          <w:lang w:val="en-US" w:eastAsia="zh-CN"/>
        </w:rPr>
        <w:t>4</w:t>
      </w:r>
      <w:r>
        <w:rPr>
          <w:rFonts w:hint="eastAsia" w:ascii="宋体" w:hAnsi="宋体"/>
          <w:color w:val="auto"/>
          <w:sz w:val="28"/>
          <w:szCs w:val="28"/>
        </w:rPr>
        <w:t>床面板最低高度≤500mm</w:t>
      </w:r>
    </w:p>
    <w:p w14:paraId="32021790">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w:t>
      </w:r>
      <w:r>
        <w:rPr>
          <w:rFonts w:hint="eastAsia" w:ascii="宋体" w:hAnsi="宋体"/>
          <w:color w:val="auto"/>
          <w:sz w:val="28"/>
          <w:szCs w:val="28"/>
          <w:lang w:val="en-US" w:eastAsia="zh-CN"/>
        </w:rPr>
        <w:t>5</w:t>
      </w:r>
      <w:r>
        <w:rPr>
          <w:rFonts w:hint="eastAsia" w:ascii="宋体" w:hAnsi="宋体"/>
          <w:color w:val="auto"/>
          <w:sz w:val="28"/>
          <w:szCs w:val="28"/>
        </w:rPr>
        <w:t>升降式浮动患者台最大承重：≥</w:t>
      </w:r>
      <w:r>
        <w:rPr>
          <w:rFonts w:hint="eastAsia" w:ascii="宋体" w:hAnsi="宋体"/>
          <w:color w:val="auto"/>
          <w:sz w:val="28"/>
          <w:szCs w:val="28"/>
          <w:lang w:val="en-US" w:eastAsia="zh-CN"/>
        </w:rPr>
        <w:t>280</w:t>
      </w:r>
      <w:r>
        <w:rPr>
          <w:rFonts w:hint="eastAsia" w:ascii="宋体" w:hAnsi="宋体"/>
          <w:color w:val="auto"/>
          <w:sz w:val="28"/>
          <w:szCs w:val="28"/>
        </w:rPr>
        <w:t>kg</w:t>
      </w:r>
    </w:p>
    <w:p w14:paraId="0F038A36">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w:t>
      </w:r>
      <w:r>
        <w:rPr>
          <w:rFonts w:hint="eastAsia" w:ascii="宋体" w:hAnsi="宋体"/>
          <w:color w:val="auto"/>
          <w:sz w:val="28"/>
          <w:szCs w:val="28"/>
          <w:lang w:val="en-US" w:eastAsia="zh-CN"/>
        </w:rPr>
        <w:t>6</w:t>
      </w:r>
      <w:r>
        <w:rPr>
          <w:rFonts w:hint="eastAsia" w:ascii="宋体" w:hAnsi="宋体"/>
          <w:color w:val="auto"/>
          <w:sz w:val="28"/>
          <w:szCs w:val="28"/>
        </w:rPr>
        <w:t>具备探测器左右运动手电一体功能</w:t>
      </w:r>
    </w:p>
    <w:p w14:paraId="3B48881B">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w:t>
      </w:r>
      <w:r>
        <w:rPr>
          <w:rFonts w:hint="eastAsia" w:ascii="宋体" w:hAnsi="宋体"/>
          <w:color w:val="auto"/>
          <w:sz w:val="28"/>
          <w:szCs w:val="28"/>
          <w:lang w:val="en-US" w:eastAsia="zh-CN"/>
        </w:rPr>
        <w:t>7</w:t>
      </w:r>
      <w:r>
        <w:rPr>
          <w:rFonts w:hint="eastAsia" w:ascii="宋体" w:hAnsi="宋体"/>
          <w:color w:val="auto"/>
          <w:sz w:val="28"/>
          <w:szCs w:val="28"/>
        </w:rPr>
        <w:t>具备床下障碍物智能防护功能</w:t>
      </w:r>
    </w:p>
    <w:p w14:paraId="4839EEC8">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ab/>
      </w:r>
      <w:r>
        <w:rPr>
          <w:rFonts w:hint="eastAsia" w:ascii="宋体" w:hAnsi="宋体"/>
          <w:color w:val="auto"/>
          <w:sz w:val="28"/>
          <w:szCs w:val="28"/>
        </w:rPr>
        <w:t>系统操作台</w:t>
      </w:r>
    </w:p>
    <w:p w14:paraId="05AB7F46">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.1主机工作站操作台内存：≥8G</w:t>
      </w:r>
    </w:p>
    <w:p w14:paraId="1AD4046F">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.2主机工作站操作台硬盘：≥1TB</w:t>
      </w:r>
    </w:p>
    <w:p w14:paraId="4C26A43F">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.3采集工作站显示器尺寸：≥24英寸</w:t>
      </w:r>
    </w:p>
    <w:p w14:paraId="1C9B9DE8">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9</w:t>
      </w:r>
      <w:r>
        <w:rPr>
          <w:rFonts w:hint="eastAsia" w:ascii="宋体" w:hAnsi="宋体"/>
          <w:color w:val="auto"/>
          <w:sz w:val="28"/>
          <w:szCs w:val="28"/>
        </w:rPr>
        <w:t>.4</w:t>
      </w:r>
      <w:r>
        <w:rPr>
          <w:rFonts w:hint="eastAsia" w:ascii="宋体" w:hAnsi="宋体"/>
          <w:color w:val="auto"/>
          <w:sz w:val="28"/>
          <w:szCs w:val="28"/>
          <w:lang w:val="en-US" w:eastAsia="zh-CN"/>
        </w:rPr>
        <w:t>具备</w:t>
      </w:r>
      <w:r>
        <w:rPr>
          <w:rFonts w:hint="eastAsia" w:ascii="宋体" w:hAnsi="宋体"/>
          <w:color w:val="auto"/>
          <w:sz w:val="28"/>
          <w:szCs w:val="28"/>
        </w:rPr>
        <w:t>患者信息管理、图像信息管理、剂量报告管理、诊断报告管理、胶片打印管理、统计信息管理、图像数字化存储功能、曝光参数、辐射剂量记录和显示</w:t>
      </w:r>
      <w:r>
        <w:rPr>
          <w:rFonts w:hint="eastAsia" w:ascii="宋体" w:hAnsi="宋体"/>
          <w:color w:val="auto"/>
          <w:sz w:val="28"/>
          <w:szCs w:val="28"/>
          <w:lang w:val="en-US" w:eastAsia="zh-CN"/>
        </w:rPr>
        <w:t>功能</w:t>
      </w:r>
      <w:r>
        <w:rPr>
          <w:rFonts w:hint="eastAsia" w:ascii="宋体" w:hAnsi="宋体"/>
          <w:color w:val="auto"/>
          <w:sz w:val="28"/>
          <w:szCs w:val="28"/>
        </w:rPr>
        <w:t>、支持图像 DICOM 传输</w:t>
      </w:r>
    </w:p>
    <w:p w14:paraId="07CB5E40">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5</w:t>
      </w:r>
      <w:r>
        <w:rPr>
          <w:rFonts w:hint="eastAsia" w:ascii="宋体" w:hAnsi="宋体"/>
          <w:color w:val="auto"/>
          <w:sz w:val="28"/>
          <w:szCs w:val="28"/>
        </w:rPr>
        <w:t>支持远程升级、远程故障诊断和故障处理、远程桌面协助，支持远程培训</w:t>
      </w:r>
    </w:p>
    <w:p w14:paraId="68D84868">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6</w:t>
      </w:r>
      <w:r>
        <w:rPr>
          <w:rFonts w:hint="eastAsia" w:ascii="宋体" w:hAnsi="宋体"/>
          <w:color w:val="auto"/>
          <w:sz w:val="28"/>
          <w:szCs w:val="28"/>
        </w:rPr>
        <w:t>产品能实时观测记录产品的详细使用状态，产品具有自动反馈故障代码或错误代码的功能</w:t>
      </w:r>
    </w:p>
    <w:p w14:paraId="43F20B82">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7</w:t>
      </w:r>
      <w:r>
        <w:rPr>
          <w:rFonts w:hint="eastAsia" w:ascii="宋体" w:hAnsi="宋体"/>
          <w:color w:val="auto"/>
          <w:sz w:val="28"/>
          <w:szCs w:val="28"/>
        </w:rPr>
        <w:t>具备常规摄影、透视、连续点片功能</w:t>
      </w:r>
    </w:p>
    <w:p w14:paraId="084341B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8</w:t>
      </w:r>
      <w:r>
        <w:rPr>
          <w:rFonts w:hint="eastAsia" w:ascii="宋体" w:hAnsi="宋体"/>
          <w:color w:val="auto"/>
          <w:sz w:val="28"/>
          <w:szCs w:val="28"/>
        </w:rPr>
        <w:t>透视过程中图像局部放大显示功能</w:t>
      </w:r>
    </w:p>
    <w:p w14:paraId="70500A77">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9</w:t>
      </w:r>
      <w:r>
        <w:rPr>
          <w:rFonts w:hint="eastAsia" w:ascii="宋体" w:hAnsi="宋体"/>
          <w:color w:val="auto"/>
          <w:sz w:val="28"/>
          <w:szCs w:val="28"/>
        </w:rPr>
        <w:t>限束器自动缩窗或开窗</w:t>
      </w:r>
    </w:p>
    <w:p w14:paraId="38FAB3FD">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10具备</w:t>
      </w:r>
      <w:r>
        <w:rPr>
          <w:rFonts w:hint="eastAsia" w:ascii="宋体" w:hAnsi="宋体"/>
          <w:color w:val="auto"/>
          <w:sz w:val="28"/>
          <w:szCs w:val="28"/>
        </w:rPr>
        <w:t>图像校正的功能、应有图像旋转及翻转、负相、还原、调窗及自动调窗、移动、缩放、放大镜、图像裁剪、长骨拼接、图像重建功能、视频回放、视频局部放大、视频抽帧、视频截取功能</w:t>
      </w:r>
    </w:p>
    <w:p w14:paraId="56CE73F0">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11</w:t>
      </w:r>
      <w:r>
        <w:rPr>
          <w:rFonts w:hint="eastAsia" w:ascii="宋体" w:hAnsi="宋体"/>
          <w:color w:val="auto"/>
          <w:sz w:val="28"/>
          <w:szCs w:val="28"/>
        </w:rPr>
        <w:t>应有测量（包括直线、曲线、角度、矩形、椭圆、多边形、高度差） 、标注、左标记、右标记功能</w:t>
      </w:r>
    </w:p>
    <w:p w14:paraId="5889091E">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12</w:t>
      </w:r>
      <w:r>
        <w:rPr>
          <w:rFonts w:hint="eastAsia" w:ascii="宋体" w:hAnsi="宋体"/>
          <w:color w:val="auto"/>
          <w:sz w:val="28"/>
          <w:szCs w:val="28"/>
        </w:rPr>
        <w:t>具备鹰眼视控功能</w:t>
      </w:r>
    </w:p>
    <w:p w14:paraId="121F8909">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13</w:t>
      </w:r>
      <w:r>
        <w:rPr>
          <w:rFonts w:hint="eastAsia" w:ascii="宋体" w:hAnsi="宋体"/>
          <w:color w:val="auto"/>
          <w:sz w:val="28"/>
          <w:szCs w:val="28"/>
        </w:rPr>
        <w:t>支持立位一次摄影全幅成像</w:t>
      </w:r>
    </w:p>
    <w:p w14:paraId="470A6BDD">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14</w:t>
      </w:r>
      <w:r>
        <w:rPr>
          <w:rFonts w:hint="eastAsia" w:ascii="宋体" w:hAnsi="宋体"/>
          <w:color w:val="auto"/>
          <w:sz w:val="28"/>
          <w:szCs w:val="28"/>
        </w:rPr>
        <w:t>支持卧位全自动长骨拼接功能</w:t>
      </w:r>
    </w:p>
    <w:p w14:paraId="5D8E97C3">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15</w:t>
      </w:r>
      <w:r>
        <w:rPr>
          <w:rFonts w:hint="eastAsia" w:ascii="宋体" w:hAnsi="宋体"/>
          <w:color w:val="auto"/>
          <w:sz w:val="28"/>
          <w:szCs w:val="28"/>
        </w:rPr>
        <w:t>具备二维cobb角自动测量功能</w:t>
      </w:r>
    </w:p>
    <w:p w14:paraId="281EA711">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rPr>
        <w:t>10</w:t>
      </w:r>
      <w:r>
        <w:rPr>
          <w:rFonts w:hint="eastAsia" w:ascii="宋体" w:hAnsi="宋体"/>
          <w:color w:val="auto"/>
          <w:sz w:val="28"/>
          <w:szCs w:val="28"/>
        </w:rPr>
        <w:tab/>
      </w:r>
      <w:r>
        <w:rPr>
          <w:rFonts w:hint="eastAsia" w:ascii="宋体" w:hAnsi="宋体"/>
          <w:color w:val="auto"/>
          <w:sz w:val="28"/>
          <w:szCs w:val="28"/>
        </w:rPr>
        <w:t>拼接</w:t>
      </w:r>
      <w:r>
        <w:rPr>
          <w:rFonts w:hint="eastAsia" w:ascii="宋体" w:hAnsi="宋体"/>
          <w:color w:val="auto"/>
          <w:sz w:val="28"/>
          <w:szCs w:val="28"/>
          <w:lang w:val="en-US" w:eastAsia="zh-CN"/>
        </w:rPr>
        <w:t>站台</w:t>
      </w:r>
    </w:p>
    <w:p w14:paraId="7ED84F78">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10.1站台宽度：≥8</w:t>
      </w:r>
      <w:r>
        <w:rPr>
          <w:rFonts w:hint="eastAsia" w:ascii="宋体" w:hAnsi="宋体"/>
          <w:color w:val="auto"/>
          <w:sz w:val="28"/>
          <w:szCs w:val="28"/>
          <w:lang w:val="en-US" w:eastAsia="zh-CN"/>
        </w:rPr>
        <w:t>0</w:t>
      </w:r>
      <w:r>
        <w:rPr>
          <w:rFonts w:hint="eastAsia" w:ascii="宋体" w:hAnsi="宋体"/>
          <w:color w:val="auto"/>
          <w:sz w:val="28"/>
          <w:szCs w:val="28"/>
        </w:rPr>
        <w:t>0mm</w:t>
      </w:r>
    </w:p>
    <w:p w14:paraId="75E5DC9B">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10.2站台高度：≥20</w:t>
      </w:r>
      <w:r>
        <w:rPr>
          <w:rFonts w:hint="eastAsia" w:ascii="宋体" w:hAnsi="宋体"/>
          <w:color w:val="auto"/>
          <w:sz w:val="28"/>
          <w:szCs w:val="28"/>
          <w:lang w:val="en-US" w:eastAsia="zh-CN"/>
        </w:rPr>
        <w:t>0</w:t>
      </w:r>
      <w:r>
        <w:rPr>
          <w:rFonts w:hint="eastAsia" w:ascii="宋体" w:hAnsi="宋体"/>
          <w:color w:val="auto"/>
          <w:sz w:val="28"/>
          <w:szCs w:val="28"/>
        </w:rPr>
        <w:t>0mm</w:t>
      </w:r>
    </w:p>
    <w:p w14:paraId="2C72FBBD">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10.3最大承重：≥200kg</w:t>
      </w:r>
    </w:p>
    <w:p w14:paraId="7D228880">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11整机原厂全保≥6年。</w:t>
      </w:r>
    </w:p>
    <w:p w14:paraId="5CF5275B">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12</w:t>
      </w:r>
      <w:r>
        <w:rPr>
          <w:rFonts w:hint="eastAsia" w:ascii="宋体" w:hAnsi="宋体"/>
          <w:color w:val="auto"/>
          <w:sz w:val="28"/>
          <w:szCs w:val="28"/>
        </w:rPr>
        <w:t>具有</w:t>
      </w:r>
      <w:r>
        <w:rPr>
          <w:rFonts w:hint="eastAsia" w:ascii="宋体" w:hAnsi="宋体"/>
          <w:color w:val="auto"/>
          <w:sz w:val="28"/>
          <w:szCs w:val="28"/>
          <w:lang w:val="en-US" w:eastAsia="zh-CN"/>
        </w:rPr>
        <w:t>以下AI软件之一（</w:t>
      </w:r>
      <w:r>
        <w:rPr>
          <w:rFonts w:hint="eastAsia" w:ascii="宋体" w:hAnsi="宋体"/>
          <w:color w:val="auto"/>
          <w:sz w:val="28"/>
          <w:szCs w:val="28"/>
        </w:rPr>
        <w:t>骨龄评估AI 软件</w:t>
      </w:r>
      <w:r>
        <w:rPr>
          <w:rFonts w:hint="eastAsia" w:ascii="宋体" w:hAnsi="宋体"/>
          <w:color w:val="auto"/>
          <w:sz w:val="28"/>
          <w:szCs w:val="28"/>
          <w:lang w:eastAsia="zh-CN"/>
        </w:rPr>
        <w:t>、</w:t>
      </w:r>
      <w:r>
        <w:rPr>
          <w:rFonts w:hint="eastAsia" w:ascii="宋体" w:hAnsi="宋体"/>
          <w:color w:val="auto"/>
          <w:sz w:val="28"/>
          <w:szCs w:val="28"/>
          <w:lang w:val="en-US" w:eastAsia="zh-CN"/>
        </w:rPr>
        <w:t>非门控钙化积分</w:t>
      </w:r>
      <w:r>
        <w:rPr>
          <w:rFonts w:hint="eastAsia" w:ascii="宋体" w:hAnsi="宋体"/>
          <w:color w:val="auto"/>
          <w:sz w:val="28"/>
          <w:szCs w:val="28"/>
        </w:rPr>
        <w:t>AI软件</w:t>
      </w:r>
      <w:r>
        <w:rPr>
          <w:rFonts w:hint="eastAsia" w:ascii="宋体" w:hAnsi="宋体"/>
          <w:color w:val="auto"/>
          <w:sz w:val="28"/>
          <w:szCs w:val="28"/>
          <w:lang w:eastAsia="zh-CN"/>
        </w:rPr>
        <w:t>、</w:t>
      </w:r>
      <w:r>
        <w:rPr>
          <w:rFonts w:hint="eastAsia" w:ascii="宋体" w:hAnsi="宋体"/>
          <w:color w:val="auto"/>
          <w:sz w:val="28"/>
          <w:szCs w:val="28"/>
          <w:lang w:val="en-US" w:eastAsia="zh-CN"/>
        </w:rPr>
        <w:t>全脊柱</w:t>
      </w:r>
      <w:r>
        <w:rPr>
          <w:rFonts w:hint="eastAsia" w:ascii="宋体" w:hAnsi="宋体"/>
          <w:color w:val="auto"/>
          <w:sz w:val="28"/>
          <w:szCs w:val="28"/>
        </w:rPr>
        <w:t>AI软件</w:t>
      </w:r>
      <w:r>
        <w:rPr>
          <w:rFonts w:hint="eastAsia" w:ascii="宋体" w:hAnsi="宋体"/>
          <w:color w:val="auto"/>
          <w:sz w:val="28"/>
          <w:szCs w:val="28"/>
          <w:lang w:eastAsia="zh-CN"/>
        </w:rPr>
        <w:t>、</w:t>
      </w:r>
      <w:r>
        <w:rPr>
          <w:rFonts w:hint="eastAsia" w:ascii="宋体" w:hAnsi="宋体"/>
          <w:color w:val="auto"/>
          <w:sz w:val="28"/>
          <w:szCs w:val="28"/>
          <w:lang w:val="en-US" w:eastAsia="zh-CN"/>
        </w:rPr>
        <w:t>放射图像质控软件，并保障上述软件正常运行。）</w:t>
      </w:r>
    </w:p>
    <w:p w14:paraId="23CA54C5">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3</w:t>
      </w:r>
      <w:r>
        <w:rPr>
          <w:rFonts w:hint="eastAsia" w:ascii="宋体" w:hAnsi="宋体"/>
          <w:color w:val="auto"/>
          <w:sz w:val="28"/>
          <w:szCs w:val="28"/>
        </w:rPr>
        <w:t>、辅助设备</w:t>
      </w:r>
    </w:p>
    <w:p w14:paraId="7EEBC72B">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rPr>
        <w:t>1</w:t>
      </w:r>
      <w:r>
        <w:rPr>
          <w:rFonts w:hint="eastAsia" w:ascii="宋体" w:hAnsi="宋体"/>
          <w:color w:val="auto"/>
          <w:sz w:val="28"/>
          <w:szCs w:val="28"/>
          <w:lang w:val="en-US" w:eastAsia="zh-CN"/>
        </w:rPr>
        <w:t>3</w:t>
      </w:r>
      <w:r>
        <w:rPr>
          <w:rFonts w:hint="eastAsia" w:ascii="宋体" w:hAnsi="宋体"/>
          <w:color w:val="auto"/>
          <w:sz w:val="28"/>
          <w:szCs w:val="28"/>
        </w:rPr>
        <w:t>.1、防护用品(≥0.5mmPb):铅衣</w:t>
      </w:r>
      <w:r>
        <w:rPr>
          <w:rFonts w:hint="eastAsia" w:ascii="宋体" w:hAnsi="宋体"/>
          <w:color w:val="auto"/>
          <w:sz w:val="28"/>
          <w:szCs w:val="28"/>
          <w:lang w:val="en-US" w:eastAsia="zh-CN"/>
        </w:rPr>
        <w:t>4</w:t>
      </w:r>
      <w:r>
        <w:rPr>
          <w:rFonts w:hint="eastAsia" w:ascii="宋体" w:hAnsi="宋体"/>
          <w:color w:val="auto"/>
          <w:sz w:val="28"/>
          <w:szCs w:val="28"/>
        </w:rPr>
        <w:t>件(长袖)、铅围脖</w:t>
      </w:r>
      <w:r>
        <w:rPr>
          <w:rFonts w:hint="eastAsia" w:ascii="宋体" w:hAnsi="宋体"/>
          <w:color w:val="auto"/>
          <w:sz w:val="28"/>
          <w:szCs w:val="28"/>
          <w:lang w:val="en-US" w:eastAsia="zh-CN"/>
        </w:rPr>
        <w:t>4</w:t>
      </w:r>
      <w:r>
        <w:rPr>
          <w:rFonts w:hint="eastAsia" w:ascii="宋体" w:hAnsi="宋体"/>
          <w:color w:val="auto"/>
          <w:sz w:val="28"/>
          <w:szCs w:val="28"/>
        </w:rPr>
        <w:t xml:space="preserve"> 个、铅脖</w:t>
      </w:r>
      <w:r>
        <w:rPr>
          <w:rFonts w:hint="eastAsia" w:ascii="宋体" w:hAnsi="宋体"/>
          <w:color w:val="auto"/>
          <w:sz w:val="28"/>
          <w:szCs w:val="28"/>
          <w:lang w:val="en-US" w:eastAsia="zh-CN"/>
        </w:rPr>
        <w:t>围裙</w:t>
      </w:r>
      <w:r>
        <w:rPr>
          <w:rFonts w:hint="eastAsia" w:ascii="宋体" w:hAnsi="宋体"/>
          <w:color w:val="auto"/>
          <w:sz w:val="28"/>
          <w:szCs w:val="28"/>
        </w:rPr>
        <w:t>4 条、铅帽</w:t>
      </w:r>
      <w:r>
        <w:rPr>
          <w:rFonts w:hint="eastAsia" w:ascii="宋体" w:hAnsi="宋体"/>
          <w:color w:val="auto"/>
          <w:sz w:val="28"/>
          <w:szCs w:val="28"/>
          <w:lang w:val="en-US" w:eastAsia="zh-CN"/>
        </w:rPr>
        <w:t>4</w:t>
      </w:r>
      <w:r>
        <w:rPr>
          <w:rFonts w:hint="eastAsia" w:ascii="宋体" w:hAnsi="宋体"/>
          <w:color w:val="auto"/>
          <w:sz w:val="28"/>
          <w:szCs w:val="28"/>
        </w:rPr>
        <w:t>副、</w:t>
      </w:r>
      <w:r>
        <w:rPr>
          <w:rFonts w:hint="eastAsia" w:ascii="宋体" w:hAnsi="宋体"/>
          <w:color w:val="auto"/>
          <w:sz w:val="28"/>
          <w:szCs w:val="28"/>
          <w:lang w:val="en-US" w:eastAsia="zh-CN"/>
        </w:rPr>
        <w:t>铅眼镜4</w:t>
      </w:r>
      <w:r>
        <w:rPr>
          <w:rFonts w:hint="eastAsia" w:ascii="宋体" w:hAnsi="宋体"/>
          <w:color w:val="auto"/>
          <w:sz w:val="28"/>
          <w:szCs w:val="28"/>
        </w:rPr>
        <w:t>个</w:t>
      </w:r>
      <w:r>
        <w:rPr>
          <w:rFonts w:hint="eastAsia" w:ascii="宋体" w:hAnsi="宋体"/>
          <w:color w:val="auto"/>
          <w:sz w:val="28"/>
          <w:szCs w:val="28"/>
          <w:lang w:eastAsia="zh-CN"/>
        </w:rPr>
        <w:t>；</w:t>
      </w:r>
      <w:r>
        <w:rPr>
          <w:rFonts w:hint="eastAsia" w:ascii="宋体" w:hAnsi="宋体"/>
          <w:color w:val="auto"/>
          <w:sz w:val="28"/>
          <w:szCs w:val="28"/>
        </w:rPr>
        <w:t>个人剂量报警仪2 个</w:t>
      </w:r>
      <w:r>
        <w:rPr>
          <w:rFonts w:hint="eastAsia" w:ascii="宋体" w:hAnsi="宋体"/>
          <w:color w:val="auto"/>
          <w:sz w:val="28"/>
          <w:szCs w:val="28"/>
          <w:lang w:eastAsia="zh-CN"/>
        </w:rPr>
        <w:t>。</w:t>
      </w:r>
    </w:p>
    <w:p w14:paraId="7860CC1F">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13.2</w:t>
      </w:r>
      <w:r>
        <w:rPr>
          <w:rFonts w:hint="eastAsia" w:ascii="宋体" w:hAnsi="宋体"/>
          <w:color w:val="auto"/>
          <w:sz w:val="28"/>
          <w:szCs w:val="28"/>
        </w:rPr>
        <w:t>自动防护</w:t>
      </w:r>
      <w:r>
        <w:rPr>
          <w:rFonts w:hint="eastAsia" w:ascii="宋体" w:hAnsi="宋体"/>
          <w:color w:val="auto"/>
          <w:sz w:val="28"/>
          <w:szCs w:val="28"/>
          <w:lang w:val="en-US" w:eastAsia="zh-CN"/>
        </w:rPr>
        <w:t>跟踪</w:t>
      </w:r>
      <w:r>
        <w:rPr>
          <w:rFonts w:hint="eastAsia" w:ascii="宋体" w:hAnsi="宋体"/>
          <w:color w:val="auto"/>
          <w:sz w:val="28"/>
          <w:szCs w:val="28"/>
        </w:rPr>
        <w:t>帘</w:t>
      </w:r>
      <w:r>
        <w:rPr>
          <w:rFonts w:hint="eastAsia" w:ascii="宋体" w:hAnsi="宋体"/>
          <w:color w:val="auto"/>
          <w:sz w:val="28"/>
          <w:szCs w:val="28"/>
          <w:lang w:val="en-US" w:eastAsia="zh-CN"/>
        </w:rPr>
        <w:t>1</w:t>
      </w:r>
      <w:r>
        <w:rPr>
          <w:rFonts w:hint="eastAsia" w:ascii="宋体" w:hAnsi="宋体"/>
          <w:color w:val="auto"/>
          <w:sz w:val="28"/>
          <w:szCs w:val="28"/>
        </w:rPr>
        <w:t xml:space="preserve"> 套</w:t>
      </w:r>
    </w:p>
    <w:p w14:paraId="39DD9A88">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13.2.1防护帘铅当量≥0.5mmPb</w:t>
      </w:r>
    </w:p>
    <w:p w14:paraId="37815ADA">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13.2.2具备智能跟踪防护</w:t>
      </w:r>
    </w:p>
    <w:p w14:paraId="0DC99C62">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13.2.3具有医患双向语音沟通系统，方便实时对话沟通</w:t>
      </w:r>
    </w:p>
    <w:p w14:paraId="7B2F80CB">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13.2.4具备智能控制平台</w:t>
      </w:r>
    </w:p>
    <w:p w14:paraId="5AD6FB6C">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lang w:val="en-US" w:eastAsia="zh-CN"/>
        </w:rPr>
        <w:t>13</w:t>
      </w:r>
      <w:r>
        <w:rPr>
          <w:rFonts w:hint="eastAsia" w:ascii="宋体" w:hAnsi="宋体"/>
          <w:color w:val="auto"/>
          <w:sz w:val="28"/>
          <w:szCs w:val="28"/>
        </w:rPr>
        <w:t>.</w:t>
      </w:r>
      <w:r>
        <w:rPr>
          <w:rFonts w:hint="eastAsia" w:ascii="宋体" w:hAnsi="宋体"/>
          <w:color w:val="auto"/>
          <w:sz w:val="28"/>
          <w:szCs w:val="28"/>
          <w:lang w:val="en-US" w:eastAsia="zh-CN"/>
        </w:rPr>
        <w:t>3  8</w:t>
      </w:r>
      <w:r>
        <w:rPr>
          <w:rFonts w:hint="eastAsia" w:ascii="宋体" w:hAnsi="宋体"/>
          <w:color w:val="auto"/>
          <w:sz w:val="28"/>
          <w:szCs w:val="28"/>
        </w:rPr>
        <w:t>M医用</w:t>
      </w:r>
      <w:r>
        <w:rPr>
          <w:rFonts w:hint="eastAsia" w:ascii="宋体" w:hAnsi="宋体"/>
          <w:color w:val="auto"/>
          <w:sz w:val="28"/>
          <w:szCs w:val="28"/>
          <w:lang w:val="en-US" w:eastAsia="zh-CN"/>
        </w:rPr>
        <w:t>显示器</w:t>
      </w:r>
      <w:r>
        <w:rPr>
          <w:rFonts w:hint="eastAsia" w:ascii="宋体" w:hAnsi="宋体"/>
          <w:color w:val="auto"/>
          <w:sz w:val="28"/>
          <w:szCs w:val="28"/>
        </w:rPr>
        <w:t>：</w:t>
      </w:r>
      <w:r>
        <w:rPr>
          <w:rFonts w:hint="eastAsia" w:ascii="宋体" w:hAnsi="宋体"/>
          <w:color w:val="auto"/>
          <w:sz w:val="28"/>
          <w:szCs w:val="28"/>
          <w:lang w:val="en-US" w:eastAsia="zh-CN"/>
        </w:rPr>
        <w:t>2</w:t>
      </w:r>
      <w:r>
        <w:rPr>
          <w:rFonts w:hint="eastAsia" w:ascii="宋体" w:hAnsi="宋体"/>
          <w:color w:val="auto"/>
          <w:sz w:val="28"/>
          <w:szCs w:val="28"/>
        </w:rPr>
        <w:t xml:space="preserve"> 台</w:t>
      </w:r>
      <w:r>
        <w:rPr>
          <w:rFonts w:hint="eastAsia" w:ascii="宋体" w:hAnsi="宋体"/>
          <w:color w:val="auto"/>
          <w:sz w:val="28"/>
          <w:szCs w:val="28"/>
          <w:lang w:eastAsia="zh-CN"/>
        </w:rPr>
        <w:t>。</w:t>
      </w:r>
    </w:p>
    <w:p w14:paraId="40DB6D95">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13.3.1尺寸≥27英寸</w:t>
      </w:r>
    </w:p>
    <w:p w14:paraId="64A4481D">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13.3.2分辨率≥3840×2160</w:t>
      </w:r>
    </w:p>
    <w:p w14:paraId="1BD210E6">
      <w:pPr>
        <w:widowControl/>
        <w:numPr>
          <w:ilvl w:val="0"/>
          <w:numId w:val="0"/>
        </w:numPr>
        <w:spacing w:line="276" w:lineRule="auto"/>
        <w:ind w:leftChars="0"/>
        <w:rPr>
          <w:rFonts w:hint="default" w:ascii="宋体" w:hAnsi="宋体"/>
          <w:color w:val="auto"/>
          <w:sz w:val="28"/>
          <w:szCs w:val="28"/>
          <w:lang w:val="en-US" w:eastAsia="zh-CN"/>
        </w:rPr>
      </w:pPr>
      <w:r>
        <w:rPr>
          <w:rFonts w:hint="eastAsia" w:ascii="宋体" w:hAnsi="宋体"/>
          <w:color w:val="auto"/>
          <w:sz w:val="28"/>
          <w:szCs w:val="28"/>
          <w:lang w:val="en-US" w:eastAsia="zh-CN"/>
        </w:rPr>
        <w:t>13.3.3亮度≥800cd/m2</w:t>
      </w:r>
    </w:p>
    <w:p w14:paraId="6B4F4152">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lang w:val="en-US" w:eastAsia="zh-CN"/>
        </w:rPr>
        <w:t>13</w:t>
      </w:r>
      <w:r>
        <w:rPr>
          <w:rFonts w:hint="eastAsia" w:ascii="宋体" w:hAnsi="宋体"/>
          <w:color w:val="auto"/>
          <w:sz w:val="28"/>
          <w:szCs w:val="28"/>
        </w:rPr>
        <w:t>.</w:t>
      </w:r>
      <w:r>
        <w:rPr>
          <w:rFonts w:hint="eastAsia" w:ascii="宋体" w:hAnsi="宋体"/>
          <w:color w:val="auto"/>
          <w:sz w:val="28"/>
          <w:szCs w:val="28"/>
          <w:lang w:val="en-US" w:eastAsia="zh-CN"/>
        </w:rPr>
        <w:t xml:space="preserve">4 </w:t>
      </w:r>
      <w:r>
        <w:rPr>
          <w:rFonts w:hint="eastAsia" w:ascii="宋体" w:hAnsi="宋体"/>
          <w:color w:val="auto"/>
          <w:sz w:val="28"/>
          <w:szCs w:val="28"/>
        </w:rPr>
        <w:t>一体化阅片桌椅</w:t>
      </w:r>
      <w:r>
        <w:rPr>
          <w:rFonts w:hint="eastAsia" w:ascii="宋体" w:hAnsi="宋体"/>
          <w:color w:val="auto"/>
          <w:sz w:val="28"/>
          <w:szCs w:val="28"/>
          <w:lang w:val="en-US" w:eastAsia="zh-CN"/>
        </w:rPr>
        <w:t>2</w:t>
      </w:r>
      <w:r>
        <w:rPr>
          <w:rFonts w:hint="eastAsia" w:ascii="宋体" w:hAnsi="宋体"/>
          <w:color w:val="auto"/>
          <w:sz w:val="28"/>
          <w:szCs w:val="28"/>
        </w:rPr>
        <w:t>套</w:t>
      </w:r>
      <w:r>
        <w:rPr>
          <w:rFonts w:hint="eastAsia" w:ascii="宋体" w:hAnsi="宋体"/>
          <w:color w:val="auto"/>
          <w:sz w:val="28"/>
          <w:szCs w:val="28"/>
          <w:lang w:eastAsia="zh-CN"/>
        </w:rPr>
        <w:t>。</w:t>
      </w:r>
    </w:p>
    <w:p w14:paraId="4F43EE0C">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13.4.1桌子尺寸：≥1.5×0.75m</w:t>
      </w:r>
    </w:p>
    <w:p w14:paraId="585CCCC5">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13.4.2带有电动升降功能，高度调节范围：650mm-1280mm</w:t>
      </w:r>
    </w:p>
    <w:p w14:paraId="39C14ABD">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13.4.3全向支臂，支臂可实现自由定位</w:t>
      </w:r>
    </w:p>
    <w:p w14:paraId="512606F1">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lang w:val="en-US" w:eastAsia="zh-CN"/>
        </w:rPr>
        <w:t>13.4.4座椅要求：采用人体工学座椅</w:t>
      </w:r>
    </w:p>
    <w:p w14:paraId="272DD749">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lang w:val="en-US" w:eastAsia="zh-CN"/>
        </w:rPr>
        <w:t>13</w:t>
      </w:r>
      <w:r>
        <w:rPr>
          <w:rFonts w:hint="eastAsia" w:ascii="宋体" w:hAnsi="宋体"/>
          <w:color w:val="auto"/>
          <w:sz w:val="28"/>
          <w:szCs w:val="28"/>
        </w:rPr>
        <w:t>.</w:t>
      </w:r>
      <w:r>
        <w:rPr>
          <w:rFonts w:hint="eastAsia" w:ascii="宋体" w:hAnsi="宋体"/>
          <w:color w:val="auto"/>
          <w:sz w:val="28"/>
          <w:szCs w:val="28"/>
          <w:lang w:val="en-US" w:eastAsia="zh-CN"/>
        </w:rPr>
        <w:t>5</w:t>
      </w:r>
      <w:r>
        <w:rPr>
          <w:rFonts w:hint="eastAsia" w:ascii="宋体" w:hAnsi="宋体"/>
          <w:color w:val="auto"/>
          <w:sz w:val="28"/>
          <w:szCs w:val="28"/>
        </w:rPr>
        <w:t>.工作站电脑（含电脑主机、显示器）</w:t>
      </w:r>
      <w:r>
        <w:rPr>
          <w:rFonts w:hint="eastAsia" w:ascii="宋体" w:hAnsi="宋体"/>
          <w:color w:val="auto"/>
          <w:sz w:val="28"/>
          <w:szCs w:val="28"/>
          <w:lang w:val="en-US" w:eastAsia="zh-CN"/>
        </w:rPr>
        <w:t>4</w:t>
      </w:r>
      <w:r>
        <w:rPr>
          <w:rFonts w:hint="eastAsia" w:ascii="宋体" w:hAnsi="宋体"/>
          <w:color w:val="auto"/>
          <w:sz w:val="28"/>
          <w:szCs w:val="28"/>
        </w:rPr>
        <w:t>台</w:t>
      </w:r>
      <w:r>
        <w:rPr>
          <w:rFonts w:hint="eastAsia" w:ascii="宋体" w:hAnsi="宋体"/>
          <w:color w:val="auto"/>
          <w:sz w:val="28"/>
          <w:szCs w:val="28"/>
          <w:lang w:eastAsia="zh-CN"/>
        </w:rPr>
        <w:t>。</w:t>
      </w:r>
    </w:p>
    <w:p w14:paraId="7E6E9E4B">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 xml:space="preserve">13.5.1 </w:t>
      </w:r>
      <w:r>
        <w:rPr>
          <w:rFonts w:hint="eastAsia" w:ascii="宋体" w:hAnsi="宋体"/>
          <w:color w:val="auto"/>
          <w:sz w:val="28"/>
          <w:szCs w:val="28"/>
        </w:rPr>
        <w:t>CPU≥6 核</w:t>
      </w:r>
      <w:r>
        <w:rPr>
          <w:rFonts w:hint="eastAsia" w:ascii="宋体" w:hAnsi="宋体"/>
          <w:color w:val="auto"/>
          <w:sz w:val="28"/>
          <w:szCs w:val="28"/>
          <w:lang w:eastAsia="zh-CN"/>
        </w:rPr>
        <w:t>、</w:t>
      </w:r>
      <w:r>
        <w:rPr>
          <w:rFonts w:hint="eastAsia" w:ascii="宋体" w:hAnsi="宋体"/>
          <w:color w:val="auto"/>
          <w:sz w:val="28"/>
          <w:szCs w:val="28"/>
          <w:lang w:val="en-US" w:eastAsia="zh-CN"/>
        </w:rPr>
        <w:t>内存≥ 16GB</w:t>
      </w:r>
    </w:p>
    <w:p w14:paraId="03E56875">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13.5.2硬盘容量≥ 1T、显示器≥24 英寸</w:t>
      </w:r>
    </w:p>
    <w:p w14:paraId="692A52FF">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lang w:val="en-US" w:eastAsia="zh-CN"/>
        </w:rPr>
        <w:t>13.5.3</w:t>
      </w:r>
      <w:r>
        <w:rPr>
          <w:rFonts w:hint="eastAsia" w:ascii="宋体" w:hAnsi="宋体"/>
          <w:color w:val="auto"/>
          <w:sz w:val="28"/>
          <w:szCs w:val="28"/>
        </w:rPr>
        <w:t>独立显卡 ≥ 2GB 显存，支持多屏显示</w:t>
      </w:r>
    </w:p>
    <w:p w14:paraId="704CD2A6">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13</w:t>
      </w:r>
      <w:r>
        <w:rPr>
          <w:rFonts w:hint="eastAsia" w:ascii="宋体" w:hAnsi="宋体"/>
          <w:color w:val="auto"/>
          <w:sz w:val="28"/>
          <w:szCs w:val="28"/>
        </w:rPr>
        <w:t>.</w:t>
      </w:r>
      <w:r>
        <w:rPr>
          <w:rFonts w:hint="eastAsia" w:ascii="宋体" w:hAnsi="宋体"/>
          <w:color w:val="auto"/>
          <w:sz w:val="28"/>
          <w:szCs w:val="28"/>
          <w:lang w:val="en-US" w:eastAsia="zh-CN"/>
        </w:rPr>
        <w:t xml:space="preserve">6 </w:t>
      </w:r>
      <w:r>
        <w:rPr>
          <w:rFonts w:hint="eastAsia" w:ascii="宋体" w:hAnsi="宋体"/>
          <w:color w:val="auto"/>
          <w:sz w:val="28"/>
          <w:szCs w:val="28"/>
        </w:rPr>
        <w:t>能满足机房面积为</w:t>
      </w:r>
      <w:r>
        <w:rPr>
          <w:rFonts w:hint="eastAsia" w:ascii="宋体" w:hAnsi="宋体"/>
          <w:color w:val="auto"/>
          <w:sz w:val="28"/>
          <w:szCs w:val="28"/>
          <w:lang w:val="en-US" w:eastAsia="zh-CN"/>
        </w:rPr>
        <w:t>40</w:t>
      </w:r>
      <w:r>
        <w:rPr>
          <w:rFonts w:hint="eastAsia" w:ascii="宋体" w:hAnsi="宋体"/>
          <w:color w:val="auto"/>
          <w:sz w:val="28"/>
          <w:szCs w:val="28"/>
        </w:rPr>
        <w:t xml:space="preserve"> ㎡消毒要求的空气消毒器1 台。</w:t>
      </w:r>
    </w:p>
    <w:p w14:paraId="07A6DFA4">
      <w:pPr>
        <w:widowControl/>
        <w:numPr>
          <w:ilvl w:val="0"/>
          <w:numId w:val="0"/>
        </w:numPr>
        <w:spacing w:line="276" w:lineRule="auto"/>
        <w:ind w:leftChars="0"/>
        <w:rPr>
          <w:rFonts w:hint="eastAsia" w:ascii="宋体" w:hAnsi="宋体"/>
          <w:color w:val="auto"/>
          <w:sz w:val="28"/>
          <w:szCs w:val="28"/>
        </w:rPr>
      </w:pPr>
      <w:r>
        <w:rPr>
          <w:rFonts w:hint="eastAsia" w:ascii="宋体" w:hAnsi="宋体"/>
          <w:color w:val="auto"/>
          <w:sz w:val="28"/>
          <w:szCs w:val="28"/>
          <w:lang w:val="en-US" w:eastAsia="zh-CN"/>
        </w:rPr>
        <w:t xml:space="preserve">13.7 </w:t>
      </w:r>
      <w:r>
        <w:rPr>
          <w:rFonts w:hint="eastAsia" w:ascii="宋体" w:hAnsi="宋体"/>
          <w:color w:val="auto"/>
          <w:sz w:val="28"/>
          <w:szCs w:val="28"/>
        </w:rPr>
        <w:t>能满足机房面积为</w:t>
      </w:r>
      <w:r>
        <w:rPr>
          <w:rFonts w:hint="eastAsia" w:ascii="宋体" w:hAnsi="宋体"/>
          <w:color w:val="auto"/>
          <w:sz w:val="28"/>
          <w:szCs w:val="28"/>
          <w:lang w:val="en-US" w:eastAsia="zh-CN"/>
        </w:rPr>
        <w:t>40</w:t>
      </w:r>
      <w:r>
        <w:rPr>
          <w:rFonts w:hint="eastAsia" w:ascii="宋体" w:hAnsi="宋体"/>
          <w:color w:val="auto"/>
          <w:sz w:val="28"/>
          <w:szCs w:val="28"/>
        </w:rPr>
        <w:t>㎡要求的</w:t>
      </w:r>
      <w:r>
        <w:rPr>
          <w:rFonts w:hint="eastAsia" w:ascii="宋体" w:hAnsi="宋体"/>
          <w:color w:val="auto"/>
          <w:sz w:val="28"/>
          <w:szCs w:val="28"/>
          <w:lang w:val="en-US" w:eastAsia="zh-CN"/>
        </w:rPr>
        <w:t>除湿机</w:t>
      </w:r>
      <w:r>
        <w:rPr>
          <w:rFonts w:hint="eastAsia" w:ascii="宋体" w:hAnsi="宋体"/>
          <w:color w:val="auto"/>
          <w:sz w:val="28"/>
          <w:szCs w:val="28"/>
        </w:rPr>
        <w:t>1 台。</w:t>
      </w:r>
    </w:p>
    <w:p w14:paraId="3E22B0A9">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13.8紫外线消毒灯</w:t>
      </w:r>
      <w:r>
        <w:rPr>
          <w:rFonts w:hint="eastAsia" w:ascii="宋体" w:hAnsi="宋体"/>
          <w:color w:val="auto"/>
          <w:sz w:val="28"/>
          <w:szCs w:val="28"/>
        </w:rPr>
        <w:t>1</w:t>
      </w:r>
      <w:r>
        <w:rPr>
          <w:rFonts w:hint="eastAsia" w:ascii="宋体" w:hAnsi="宋体"/>
          <w:color w:val="auto"/>
          <w:sz w:val="28"/>
          <w:szCs w:val="28"/>
          <w:lang w:val="en-US" w:eastAsia="zh-CN"/>
        </w:rPr>
        <w:t>套</w:t>
      </w:r>
    </w:p>
    <w:p w14:paraId="57F83273">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13.9设备接入医院Pacs系统（蓝网科技LN--PACS P7.0），保障图像传输。</w:t>
      </w:r>
    </w:p>
    <w:p w14:paraId="02629C01">
      <w:pPr>
        <w:widowControl/>
        <w:numPr>
          <w:ilvl w:val="0"/>
          <w:numId w:val="0"/>
        </w:numPr>
        <w:spacing w:line="276" w:lineRule="auto"/>
        <w:ind w:leftChars="0"/>
        <w:rPr>
          <w:rFonts w:hint="eastAsia" w:ascii="宋体" w:hAnsi="宋体"/>
          <w:color w:val="auto"/>
          <w:sz w:val="28"/>
          <w:szCs w:val="28"/>
          <w:lang w:eastAsia="zh-CN"/>
        </w:rPr>
      </w:pPr>
      <w:r>
        <w:rPr>
          <w:rFonts w:hint="eastAsia" w:ascii="宋体" w:hAnsi="宋体"/>
          <w:color w:val="auto"/>
          <w:sz w:val="28"/>
          <w:szCs w:val="28"/>
          <w:lang w:val="en-US" w:eastAsia="zh-CN"/>
        </w:rPr>
        <w:t>13.10完成</w:t>
      </w:r>
      <w:r>
        <w:rPr>
          <w:rFonts w:hint="eastAsia" w:ascii="宋体" w:hAnsi="宋体"/>
          <w:color w:val="auto"/>
          <w:sz w:val="28"/>
          <w:szCs w:val="28"/>
        </w:rPr>
        <w:t>放射诊疗设备场所</w:t>
      </w:r>
      <w:r>
        <w:rPr>
          <w:rFonts w:hint="eastAsia" w:ascii="宋体" w:hAnsi="宋体"/>
          <w:color w:val="auto"/>
          <w:sz w:val="28"/>
          <w:szCs w:val="28"/>
          <w:lang w:val="en-US" w:eastAsia="zh-CN"/>
        </w:rPr>
        <w:t>及</w:t>
      </w:r>
      <w:r>
        <w:rPr>
          <w:rFonts w:hint="eastAsia" w:ascii="宋体" w:hAnsi="宋体"/>
          <w:color w:val="auto"/>
          <w:sz w:val="28"/>
          <w:szCs w:val="28"/>
        </w:rPr>
        <w:t>性能检测</w:t>
      </w:r>
      <w:r>
        <w:rPr>
          <w:rFonts w:hint="eastAsia" w:ascii="宋体" w:hAnsi="宋体"/>
          <w:color w:val="auto"/>
          <w:sz w:val="28"/>
          <w:szCs w:val="28"/>
          <w:lang w:eastAsia="zh-CN"/>
        </w:rPr>
        <w:t>。</w:t>
      </w:r>
    </w:p>
    <w:p w14:paraId="1874CD65">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 xml:space="preserve">13.11 完成悬吊吊轨轨道安装。 </w:t>
      </w:r>
    </w:p>
    <w:p w14:paraId="54611413">
      <w:pPr>
        <w:widowControl/>
        <w:numPr>
          <w:ilvl w:val="0"/>
          <w:numId w:val="0"/>
        </w:numPr>
        <w:spacing w:line="276" w:lineRule="auto"/>
        <w:ind w:leftChars="0"/>
        <w:rPr>
          <w:rFonts w:hint="eastAsia" w:ascii="宋体" w:hAnsi="宋体"/>
          <w:color w:val="auto"/>
          <w:sz w:val="28"/>
          <w:szCs w:val="28"/>
          <w:lang w:val="en-US" w:eastAsia="zh-CN"/>
        </w:rPr>
      </w:pPr>
      <w:r>
        <w:rPr>
          <w:rFonts w:hint="eastAsia" w:ascii="宋体" w:hAnsi="宋体"/>
          <w:color w:val="auto"/>
          <w:sz w:val="28"/>
          <w:szCs w:val="28"/>
          <w:lang w:val="en-US" w:eastAsia="zh-CN"/>
        </w:rPr>
        <w:t>13.12完成辐射安全许可证办理所需的监测报告等材料。</w:t>
      </w:r>
    </w:p>
    <w:p w14:paraId="7229D357">
      <w:pPr>
        <w:widowControl/>
        <w:numPr>
          <w:ilvl w:val="0"/>
          <w:numId w:val="0"/>
        </w:numPr>
        <w:spacing w:line="276" w:lineRule="auto"/>
        <w:ind w:leftChars="0"/>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13.13完成原有设备的拆机或移机及安装。</w:t>
      </w:r>
    </w:p>
    <w:p w14:paraId="21244F54">
      <w:pPr>
        <w:widowControl/>
        <w:numPr>
          <w:ilvl w:val="0"/>
          <w:numId w:val="0"/>
        </w:numPr>
        <w:spacing w:line="276" w:lineRule="auto"/>
        <w:ind w:leftChars="0"/>
        <w:rPr>
          <w:rFonts w:hint="eastAsia" w:ascii="宋体" w:hAnsi="宋体"/>
          <w:color w:val="auto"/>
          <w:sz w:val="28"/>
          <w:szCs w:val="28"/>
        </w:rPr>
      </w:pPr>
    </w:p>
    <w:p w14:paraId="0BD1ADF2">
      <w:pPr>
        <w:keepNext w:val="0"/>
        <w:keepLines w:val="0"/>
        <w:suppressLineNumbers w:val="0"/>
        <w:spacing w:before="0" w:beforeLines="0" w:beforeAutospacing="0" w:after="0" w:afterLines="0" w:afterAutospacing="0"/>
        <w:ind w:left="0" w:right="0"/>
        <w:rPr>
          <w:rFonts w:hint="eastAsia"/>
          <w:b/>
          <w:bCs/>
          <w:color w:val="auto"/>
          <w:highlight w:val="none"/>
          <w:lang w:val="en-US" w:eastAsia="zh-CN"/>
        </w:rPr>
      </w:pPr>
      <w:r>
        <w:rPr>
          <w:rFonts w:hint="eastAsia"/>
          <w:b/>
          <w:bCs/>
          <w:color w:val="auto"/>
          <w:highlight w:val="none"/>
          <w:lang w:val="en-US" w:eastAsia="zh-CN"/>
        </w:rPr>
        <w:t>商务要求</w:t>
      </w:r>
    </w:p>
    <w:p w14:paraId="2FEBF124">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本项目为交钥匙项目，合同总价包括全部产品价格【含免费与本院相关信息系统（PACS、HIS、LIS等）对接费用，及设备软件调试、升级、改造、运维、计量检测等费用】、无缝结合、备品备件、专用工具、包装、运输、装卸、保险、税金、货到位以及原有旧设备的拆除、安装、安装所需辅材、医院装修未尽事项、调试、检验、售后服务、培训、保修等，直至验收合格交付及质保期间所发生的所有费用。</w:t>
      </w:r>
    </w:p>
    <w:p w14:paraId="3E7125EE">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1、按国家有关产品三包规定执行“三包”，质保期：整机质保期不少于六</w:t>
      </w:r>
      <w:bookmarkStart w:id="0" w:name="_GoBack"/>
      <w:bookmarkEnd w:id="0"/>
      <w:r>
        <w:rPr>
          <w:rFonts w:hint="eastAsia" w:ascii="等线" w:hAnsi="等线" w:eastAsia="等线" w:cs="等线"/>
          <w:color w:val="auto"/>
          <w:sz w:val="21"/>
          <w:szCs w:val="21"/>
          <w:highlight w:val="none"/>
          <w:lang w:val="en-US" w:eastAsia="zh-CN"/>
        </w:rPr>
        <w:t>年，质保期内故障时间顺延质保期。</w:t>
      </w:r>
    </w:p>
    <w:p w14:paraId="52CD88D8">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 xml:space="preserve">2、在使用过程中若产品发生质量问题或故障，在接到采购人通知后1个小时内响应，8小时内到达故障现场处理，一般故障处理时限不超过24小时修复，同时必须提供同档次的备用机给采购人使用。 </w:t>
      </w:r>
    </w:p>
    <w:p w14:paraId="7DBDA192">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3、定期免费上门维护检查设备运行情况，每年至少2次。</w:t>
      </w:r>
    </w:p>
    <w:p w14:paraId="33E30FBB">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4、需提供不少于8小时的系统化操作培训，可根据临床科室实际情况分次完成但总时长不得低于8小时，培训内容应包括设备及配套器械的基本原理、安装与拆卸流程、操作规范、日常维护保养、常见故障识别及应急处理等。</w:t>
      </w:r>
    </w:p>
    <w:p w14:paraId="1C589D3D">
      <w:pPr>
        <w:widowControl/>
        <w:numPr>
          <w:ilvl w:val="0"/>
          <w:numId w:val="0"/>
        </w:numPr>
        <w:spacing w:line="276" w:lineRule="auto"/>
        <w:ind w:leftChars="0"/>
        <w:rPr>
          <w:rFonts w:hint="eastAsia" w:ascii="宋体" w:hAnsi="宋体"/>
          <w:color w:val="auto"/>
          <w:sz w:val="28"/>
          <w:szCs w:val="28"/>
        </w:rPr>
      </w:pPr>
    </w:p>
    <w:p w14:paraId="7D157C6D">
      <w:pPr>
        <w:widowControl/>
        <w:numPr>
          <w:ilvl w:val="0"/>
          <w:numId w:val="0"/>
        </w:numPr>
        <w:spacing w:line="276" w:lineRule="auto"/>
        <w:ind w:leftChars="0"/>
        <w:rPr>
          <w:rFonts w:hint="eastAsia" w:ascii="宋体" w:hAnsi="宋体" w:eastAsia="宋体" w:cs="Times New Roman"/>
          <w:color w:val="000000"/>
          <w:sz w:val="28"/>
          <w:szCs w:val="28"/>
        </w:rPr>
      </w:pPr>
    </w:p>
    <w:p w14:paraId="489D3315">
      <w:pPr>
        <w:widowControl/>
        <w:numPr>
          <w:ilvl w:val="0"/>
          <w:numId w:val="0"/>
        </w:numPr>
        <w:spacing w:line="276" w:lineRule="auto"/>
        <w:ind w:leftChars="0"/>
        <w:rPr>
          <w:rFonts w:hint="eastAsia" w:ascii="宋体" w:hAnsi="宋体" w:eastAsia="宋体" w:cs="Times New Roman"/>
          <w:color w:val="000000"/>
          <w:sz w:val="28"/>
          <w:szCs w:val="28"/>
        </w:rPr>
      </w:pPr>
    </w:p>
    <w:sectPr>
      <w:headerReference r:id="rId3" w:type="default"/>
      <w:footerReference r:id="rId4" w:type="default"/>
      <w:pgSz w:w="11906" w:h="16838"/>
      <w:pgMar w:top="992" w:right="1797" w:bottom="1134" w:left="1797"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1FBEF">
    <w:pPr>
      <w:pStyle w:val="7"/>
      <w:jc w:val="center"/>
    </w:pPr>
    <w:r>
      <w:fldChar w:fldCharType="begin"/>
    </w:r>
    <w:r>
      <w:instrText xml:space="preserve"> PAGE   \* MERGEFORMAT </w:instrText>
    </w:r>
    <w:r>
      <w:fldChar w:fldCharType="separate"/>
    </w:r>
    <w:r>
      <w:rPr>
        <w:lang w:val="zh-CN"/>
      </w:rPr>
      <w:t>2</w:t>
    </w:r>
    <w:r>
      <w:fldChar w:fldCharType="end"/>
    </w:r>
  </w:p>
  <w:p w14:paraId="6BDAF5F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D94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MDg2YjI1YWZhOWM5OGI4N2JkYzM3MjcyZWIyZDEifQ=="/>
  </w:docVars>
  <w:rsids>
    <w:rsidRoot w:val="009A23AD"/>
    <w:rsid w:val="00001AD3"/>
    <w:rsid w:val="0000327F"/>
    <w:rsid w:val="00005315"/>
    <w:rsid w:val="0001755B"/>
    <w:rsid w:val="000260B1"/>
    <w:rsid w:val="000445F6"/>
    <w:rsid w:val="00046555"/>
    <w:rsid w:val="00052553"/>
    <w:rsid w:val="00055C1D"/>
    <w:rsid w:val="00062AE6"/>
    <w:rsid w:val="0006784A"/>
    <w:rsid w:val="00071FD1"/>
    <w:rsid w:val="00083B04"/>
    <w:rsid w:val="000859E5"/>
    <w:rsid w:val="00085B70"/>
    <w:rsid w:val="000A7185"/>
    <w:rsid w:val="000B5524"/>
    <w:rsid w:val="000D6841"/>
    <w:rsid w:val="000D68C7"/>
    <w:rsid w:val="000D7D89"/>
    <w:rsid w:val="001034F4"/>
    <w:rsid w:val="0010698D"/>
    <w:rsid w:val="00130EF8"/>
    <w:rsid w:val="00134390"/>
    <w:rsid w:val="001358B4"/>
    <w:rsid w:val="00135C67"/>
    <w:rsid w:val="001367A4"/>
    <w:rsid w:val="00151CA1"/>
    <w:rsid w:val="00152515"/>
    <w:rsid w:val="00154842"/>
    <w:rsid w:val="00156A27"/>
    <w:rsid w:val="00186051"/>
    <w:rsid w:val="00193906"/>
    <w:rsid w:val="001B6EC9"/>
    <w:rsid w:val="001E7D99"/>
    <w:rsid w:val="001F204F"/>
    <w:rsid w:val="0020128A"/>
    <w:rsid w:val="0020394F"/>
    <w:rsid w:val="00223635"/>
    <w:rsid w:val="002462ED"/>
    <w:rsid w:val="00270C93"/>
    <w:rsid w:val="00273F1F"/>
    <w:rsid w:val="0028103E"/>
    <w:rsid w:val="0028591E"/>
    <w:rsid w:val="002E34F1"/>
    <w:rsid w:val="002F091E"/>
    <w:rsid w:val="002F7B7A"/>
    <w:rsid w:val="00300C9A"/>
    <w:rsid w:val="00311082"/>
    <w:rsid w:val="00311B95"/>
    <w:rsid w:val="00335D72"/>
    <w:rsid w:val="003434BC"/>
    <w:rsid w:val="00343CC3"/>
    <w:rsid w:val="0035324D"/>
    <w:rsid w:val="00353379"/>
    <w:rsid w:val="00354F2D"/>
    <w:rsid w:val="003820FC"/>
    <w:rsid w:val="003904DB"/>
    <w:rsid w:val="003929A8"/>
    <w:rsid w:val="003A0CFD"/>
    <w:rsid w:val="003A565A"/>
    <w:rsid w:val="003B1818"/>
    <w:rsid w:val="003C2F70"/>
    <w:rsid w:val="003D1B69"/>
    <w:rsid w:val="003F47FE"/>
    <w:rsid w:val="00400A78"/>
    <w:rsid w:val="004025FE"/>
    <w:rsid w:val="004035EF"/>
    <w:rsid w:val="004056FB"/>
    <w:rsid w:val="004073E2"/>
    <w:rsid w:val="00407FF9"/>
    <w:rsid w:val="00415417"/>
    <w:rsid w:val="00420D14"/>
    <w:rsid w:val="00446250"/>
    <w:rsid w:val="00456498"/>
    <w:rsid w:val="00467707"/>
    <w:rsid w:val="004716D1"/>
    <w:rsid w:val="0049268A"/>
    <w:rsid w:val="00494A06"/>
    <w:rsid w:val="00497279"/>
    <w:rsid w:val="004A0675"/>
    <w:rsid w:val="004A79AF"/>
    <w:rsid w:val="004C77F0"/>
    <w:rsid w:val="004E11F7"/>
    <w:rsid w:val="004E4706"/>
    <w:rsid w:val="00500560"/>
    <w:rsid w:val="0051675E"/>
    <w:rsid w:val="00516CD6"/>
    <w:rsid w:val="00516D1E"/>
    <w:rsid w:val="005235A7"/>
    <w:rsid w:val="00523A44"/>
    <w:rsid w:val="00524C55"/>
    <w:rsid w:val="005418D0"/>
    <w:rsid w:val="005458AF"/>
    <w:rsid w:val="00560A6A"/>
    <w:rsid w:val="0057371C"/>
    <w:rsid w:val="005762C2"/>
    <w:rsid w:val="00577F35"/>
    <w:rsid w:val="00585D81"/>
    <w:rsid w:val="005B523B"/>
    <w:rsid w:val="005C3BCF"/>
    <w:rsid w:val="005D44E3"/>
    <w:rsid w:val="00601C1F"/>
    <w:rsid w:val="0061021F"/>
    <w:rsid w:val="00615907"/>
    <w:rsid w:val="006240A6"/>
    <w:rsid w:val="00625854"/>
    <w:rsid w:val="00631AEB"/>
    <w:rsid w:val="0063638E"/>
    <w:rsid w:val="00636BED"/>
    <w:rsid w:val="00647C09"/>
    <w:rsid w:val="00650D91"/>
    <w:rsid w:val="00666207"/>
    <w:rsid w:val="00667CE7"/>
    <w:rsid w:val="00687DE9"/>
    <w:rsid w:val="00695A54"/>
    <w:rsid w:val="006A67E7"/>
    <w:rsid w:val="006A77CA"/>
    <w:rsid w:val="006B10E6"/>
    <w:rsid w:val="006B5291"/>
    <w:rsid w:val="006D6C87"/>
    <w:rsid w:val="006E0823"/>
    <w:rsid w:val="006E1E1B"/>
    <w:rsid w:val="006E57E3"/>
    <w:rsid w:val="006F0A88"/>
    <w:rsid w:val="006F18B2"/>
    <w:rsid w:val="007053B5"/>
    <w:rsid w:val="007144C3"/>
    <w:rsid w:val="00716CC9"/>
    <w:rsid w:val="00726BC6"/>
    <w:rsid w:val="007272D0"/>
    <w:rsid w:val="00740FD3"/>
    <w:rsid w:val="00741F53"/>
    <w:rsid w:val="00761A59"/>
    <w:rsid w:val="00761FDC"/>
    <w:rsid w:val="00763A34"/>
    <w:rsid w:val="0078298A"/>
    <w:rsid w:val="00784B02"/>
    <w:rsid w:val="007B18F7"/>
    <w:rsid w:val="007E6D57"/>
    <w:rsid w:val="007F54E6"/>
    <w:rsid w:val="00826FA0"/>
    <w:rsid w:val="00841F55"/>
    <w:rsid w:val="008543C6"/>
    <w:rsid w:val="00855E7C"/>
    <w:rsid w:val="00870A3A"/>
    <w:rsid w:val="00880F53"/>
    <w:rsid w:val="008853E7"/>
    <w:rsid w:val="00886DD3"/>
    <w:rsid w:val="008A60E7"/>
    <w:rsid w:val="008A7DA1"/>
    <w:rsid w:val="008B2DA1"/>
    <w:rsid w:val="008D12B0"/>
    <w:rsid w:val="008D21D1"/>
    <w:rsid w:val="008D6473"/>
    <w:rsid w:val="008E1D41"/>
    <w:rsid w:val="008E28D3"/>
    <w:rsid w:val="008E31CB"/>
    <w:rsid w:val="008E4E23"/>
    <w:rsid w:val="00905B64"/>
    <w:rsid w:val="00914744"/>
    <w:rsid w:val="00916CC9"/>
    <w:rsid w:val="00924ED4"/>
    <w:rsid w:val="00930182"/>
    <w:rsid w:val="009310E6"/>
    <w:rsid w:val="00936284"/>
    <w:rsid w:val="009370DB"/>
    <w:rsid w:val="00943ED9"/>
    <w:rsid w:val="00944A6A"/>
    <w:rsid w:val="00971AD4"/>
    <w:rsid w:val="00977203"/>
    <w:rsid w:val="009A0051"/>
    <w:rsid w:val="009A23AD"/>
    <w:rsid w:val="009A34FE"/>
    <w:rsid w:val="009A7D6C"/>
    <w:rsid w:val="009D0474"/>
    <w:rsid w:val="009E0D17"/>
    <w:rsid w:val="009E687B"/>
    <w:rsid w:val="009F1118"/>
    <w:rsid w:val="009F2310"/>
    <w:rsid w:val="009F2BA8"/>
    <w:rsid w:val="009F3BDF"/>
    <w:rsid w:val="00A07F7D"/>
    <w:rsid w:val="00A11F27"/>
    <w:rsid w:val="00A162BA"/>
    <w:rsid w:val="00A17FE1"/>
    <w:rsid w:val="00A20478"/>
    <w:rsid w:val="00A2363C"/>
    <w:rsid w:val="00A44881"/>
    <w:rsid w:val="00A44F79"/>
    <w:rsid w:val="00A53ACB"/>
    <w:rsid w:val="00A604BC"/>
    <w:rsid w:val="00A64588"/>
    <w:rsid w:val="00A7377A"/>
    <w:rsid w:val="00A80404"/>
    <w:rsid w:val="00A80CF7"/>
    <w:rsid w:val="00A810F6"/>
    <w:rsid w:val="00A863E5"/>
    <w:rsid w:val="00AA6D40"/>
    <w:rsid w:val="00AB76BC"/>
    <w:rsid w:val="00AD45A2"/>
    <w:rsid w:val="00AD587D"/>
    <w:rsid w:val="00AD7281"/>
    <w:rsid w:val="00AF4296"/>
    <w:rsid w:val="00B05959"/>
    <w:rsid w:val="00B06665"/>
    <w:rsid w:val="00B07515"/>
    <w:rsid w:val="00B239E1"/>
    <w:rsid w:val="00B30DA3"/>
    <w:rsid w:val="00B5452F"/>
    <w:rsid w:val="00B579CC"/>
    <w:rsid w:val="00B61310"/>
    <w:rsid w:val="00B6411F"/>
    <w:rsid w:val="00BD0651"/>
    <w:rsid w:val="00BE4884"/>
    <w:rsid w:val="00BE6889"/>
    <w:rsid w:val="00C01B52"/>
    <w:rsid w:val="00C128C5"/>
    <w:rsid w:val="00C15A55"/>
    <w:rsid w:val="00C210B6"/>
    <w:rsid w:val="00C22B3F"/>
    <w:rsid w:val="00C2499A"/>
    <w:rsid w:val="00C32B97"/>
    <w:rsid w:val="00C33E94"/>
    <w:rsid w:val="00C47218"/>
    <w:rsid w:val="00C50A90"/>
    <w:rsid w:val="00C5468D"/>
    <w:rsid w:val="00C6259C"/>
    <w:rsid w:val="00C82266"/>
    <w:rsid w:val="00C92643"/>
    <w:rsid w:val="00CA2A52"/>
    <w:rsid w:val="00CA7FD2"/>
    <w:rsid w:val="00CB39D7"/>
    <w:rsid w:val="00CC4FDF"/>
    <w:rsid w:val="00CD43FD"/>
    <w:rsid w:val="00CD78D4"/>
    <w:rsid w:val="00CE2A50"/>
    <w:rsid w:val="00CE7BFC"/>
    <w:rsid w:val="00CE7F9E"/>
    <w:rsid w:val="00D07A3C"/>
    <w:rsid w:val="00D323A3"/>
    <w:rsid w:val="00D361C0"/>
    <w:rsid w:val="00D832C2"/>
    <w:rsid w:val="00D92A9B"/>
    <w:rsid w:val="00D92C53"/>
    <w:rsid w:val="00D951C9"/>
    <w:rsid w:val="00DA7F38"/>
    <w:rsid w:val="00DB4C89"/>
    <w:rsid w:val="00DB77CF"/>
    <w:rsid w:val="00DB7A1D"/>
    <w:rsid w:val="00DC1985"/>
    <w:rsid w:val="00DD74A8"/>
    <w:rsid w:val="00DD7B36"/>
    <w:rsid w:val="00DF2F44"/>
    <w:rsid w:val="00DF53C7"/>
    <w:rsid w:val="00E02B78"/>
    <w:rsid w:val="00E121A2"/>
    <w:rsid w:val="00E30A05"/>
    <w:rsid w:val="00E719A4"/>
    <w:rsid w:val="00E81AF5"/>
    <w:rsid w:val="00EA0C51"/>
    <w:rsid w:val="00EC5626"/>
    <w:rsid w:val="00EC6E8D"/>
    <w:rsid w:val="00ED1C6E"/>
    <w:rsid w:val="00ED3FBE"/>
    <w:rsid w:val="00ED57C3"/>
    <w:rsid w:val="00ED73AD"/>
    <w:rsid w:val="00EE1401"/>
    <w:rsid w:val="00EE469B"/>
    <w:rsid w:val="00EF7644"/>
    <w:rsid w:val="00F003D1"/>
    <w:rsid w:val="00F10584"/>
    <w:rsid w:val="00F14BE7"/>
    <w:rsid w:val="00F24BE2"/>
    <w:rsid w:val="00F30D1B"/>
    <w:rsid w:val="00F30F4B"/>
    <w:rsid w:val="00F33FC9"/>
    <w:rsid w:val="00F41C6E"/>
    <w:rsid w:val="00F56601"/>
    <w:rsid w:val="00F61FFD"/>
    <w:rsid w:val="00F651C0"/>
    <w:rsid w:val="00F70FF8"/>
    <w:rsid w:val="00F729BE"/>
    <w:rsid w:val="00F847FD"/>
    <w:rsid w:val="00F85CBA"/>
    <w:rsid w:val="00FB08F0"/>
    <w:rsid w:val="00FC4C64"/>
    <w:rsid w:val="00FC6A03"/>
    <w:rsid w:val="00FD64A1"/>
    <w:rsid w:val="00FF73FE"/>
    <w:rsid w:val="0180581A"/>
    <w:rsid w:val="01C73357"/>
    <w:rsid w:val="0231337C"/>
    <w:rsid w:val="03A84A3D"/>
    <w:rsid w:val="03B050C6"/>
    <w:rsid w:val="045B0995"/>
    <w:rsid w:val="078828AD"/>
    <w:rsid w:val="08517143"/>
    <w:rsid w:val="0C51598B"/>
    <w:rsid w:val="0C523DE0"/>
    <w:rsid w:val="0C6C43F7"/>
    <w:rsid w:val="0C796C68"/>
    <w:rsid w:val="0C8A26FC"/>
    <w:rsid w:val="0F7C0340"/>
    <w:rsid w:val="10B57BA8"/>
    <w:rsid w:val="10BA0895"/>
    <w:rsid w:val="10BA6307"/>
    <w:rsid w:val="144C7508"/>
    <w:rsid w:val="14F547F0"/>
    <w:rsid w:val="15BD3865"/>
    <w:rsid w:val="15EF3AF7"/>
    <w:rsid w:val="15FD6F03"/>
    <w:rsid w:val="16500800"/>
    <w:rsid w:val="19B570C3"/>
    <w:rsid w:val="1A1B4782"/>
    <w:rsid w:val="1AE525DC"/>
    <w:rsid w:val="1CCC2DF8"/>
    <w:rsid w:val="1D1405C6"/>
    <w:rsid w:val="1E6432D4"/>
    <w:rsid w:val="1F9B668F"/>
    <w:rsid w:val="20405E71"/>
    <w:rsid w:val="208539D6"/>
    <w:rsid w:val="22A751D6"/>
    <w:rsid w:val="23607DE2"/>
    <w:rsid w:val="250821AA"/>
    <w:rsid w:val="25E35426"/>
    <w:rsid w:val="276B214A"/>
    <w:rsid w:val="27962024"/>
    <w:rsid w:val="281C3D2E"/>
    <w:rsid w:val="2841654A"/>
    <w:rsid w:val="291738E8"/>
    <w:rsid w:val="2A2456A3"/>
    <w:rsid w:val="2A347309"/>
    <w:rsid w:val="2A732D0F"/>
    <w:rsid w:val="2B595F37"/>
    <w:rsid w:val="2B714C5E"/>
    <w:rsid w:val="2BCC0C74"/>
    <w:rsid w:val="2DA04A84"/>
    <w:rsid w:val="2E267F78"/>
    <w:rsid w:val="2E3A0EE3"/>
    <w:rsid w:val="2E6F61C1"/>
    <w:rsid w:val="2F204FF5"/>
    <w:rsid w:val="2F254F30"/>
    <w:rsid w:val="301167C3"/>
    <w:rsid w:val="31A56F35"/>
    <w:rsid w:val="33292DEE"/>
    <w:rsid w:val="33EF726D"/>
    <w:rsid w:val="345D243D"/>
    <w:rsid w:val="35B50293"/>
    <w:rsid w:val="35C0308E"/>
    <w:rsid w:val="366E593E"/>
    <w:rsid w:val="391D6374"/>
    <w:rsid w:val="3AE422AB"/>
    <w:rsid w:val="3B4200A1"/>
    <w:rsid w:val="3DC03BC4"/>
    <w:rsid w:val="3DDD79FE"/>
    <w:rsid w:val="3E223994"/>
    <w:rsid w:val="3EFB0B42"/>
    <w:rsid w:val="3F0E0ABC"/>
    <w:rsid w:val="408657BE"/>
    <w:rsid w:val="409D4D1D"/>
    <w:rsid w:val="412C1ECB"/>
    <w:rsid w:val="42A21764"/>
    <w:rsid w:val="42B850ED"/>
    <w:rsid w:val="43517392"/>
    <w:rsid w:val="43B36EDE"/>
    <w:rsid w:val="43DE20DE"/>
    <w:rsid w:val="44D472B3"/>
    <w:rsid w:val="4570770E"/>
    <w:rsid w:val="45A642E6"/>
    <w:rsid w:val="4639701A"/>
    <w:rsid w:val="47252B95"/>
    <w:rsid w:val="47515ED6"/>
    <w:rsid w:val="48A325F6"/>
    <w:rsid w:val="48CB3DCC"/>
    <w:rsid w:val="48E9622E"/>
    <w:rsid w:val="497B26BB"/>
    <w:rsid w:val="4A407EA2"/>
    <w:rsid w:val="4BC92A3B"/>
    <w:rsid w:val="4CF621D2"/>
    <w:rsid w:val="4DF86401"/>
    <w:rsid w:val="4ECC43FA"/>
    <w:rsid w:val="4EF851EF"/>
    <w:rsid w:val="4FF260E2"/>
    <w:rsid w:val="50285D0A"/>
    <w:rsid w:val="50B84309"/>
    <w:rsid w:val="512F7D91"/>
    <w:rsid w:val="5184720E"/>
    <w:rsid w:val="539450C8"/>
    <w:rsid w:val="54937484"/>
    <w:rsid w:val="56194F89"/>
    <w:rsid w:val="57010267"/>
    <w:rsid w:val="57C1507E"/>
    <w:rsid w:val="57FA3ED4"/>
    <w:rsid w:val="58AC4B39"/>
    <w:rsid w:val="5AFD0790"/>
    <w:rsid w:val="5B745BFD"/>
    <w:rsid w:val="5C551AB2"/>
    <w:rsid w:val="5D455EAE"/>
    <w:rsid w:val="5EFE2FDC"/>
    <w:rsid w:val="5F610B8F"/>
    <w:rsid w:val="5F7F1015"/>
    <w:rsid w:val="604169DB"/>
    <w:rsid w:val="60687CFB"/>
    <w:rsid w:val="62622165"/>
    <w:rsid w:val="633A05F8"/>
    <w:rsid w:val="645E01FD"/>
    <w:rsid w:val="659770B8"/>
    <w:rsid w:val="65F153CB"/>
    <w:rsid w:val="67492634"/>
    <w:rsid w:val="67B04660"/>
    <w:rsid w:val="68776D2D"/>
    <w:rsid w:val="69E62F55"/>
    <w:rsid w:val="6A3972D0"/>
    <w:rsid w:val="6A79207D"/>
    <w:rsid w:val="6AD06C58"/>
    <w:rsid w:val="6B333AEC"/>
    <w:rsid w:val="6D323B6A"/>
    <w:rsid w:val="6D800766"/>
    <w:rsid w:val="6D922E10"/>
    <w:rsid w:val="6E082456"/>
    <w:rsid w:val="6F1E5152"/>
    <w:rsid w:val="70726596"/>
    <w:rsid w:val="724A4730"/>
    <w:rsid w:val="73266FE9"/>
    <w:rsid w:val="757A1C0A"/>
    <w:rsid w:val="77183DD1"/>
    <w:rsid w:val="78842776"/>
    <w:rsid w:val="7A021779"/>
    <w:rsid w:val="7AF10BC1"/>
    <w:rsid w:val="7B6D67A3"/>
    <w:rsid w:val="7CCE160F"/>
    <w:rsid w:val="7F606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9"/>
    <w:qFormat/>
    <w:uiPriority w:val="99"/>
    <w:pPr>
      <w:keepNext/>
      <w:keepLines/>
      <w:spacing w:before="260" w:after="260" w:line="416" w:lineRule="auto"/>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customStyle="1" w:styleId="5">
    <w:name w:val="样式 正文文本缩进 + 首行缩进:  2 字符 行距: 1.5 倍行距"/>
    <w:basedOn w:val="4"/>
    <w:autoRedefine/>
    <w:qFormat/>
    <w:uiPriority w:val="0"/>
    <w:rPr>
      <w:rFonts w:cs="宋体"/>
    </w:rPr>
  </w:style>
  <w:style w:type="paragraph" w:styleId="6">
    <w:name w:val="Balloon Text"/>
    <w:basedOn w:val="1"/>
    <w:link w:val="20"/>
    <w:semiHidden/>
    <w:qFormat/>
    <w:uiPriority w:val="99"/>
    <w:rPr>
      <w:kern w:val="0"/>
      <w:sz w:val="2"/>
      <w:szCs w:val="20"/>
    </w:rPr>
  </w:style>
  <w:style w:type="paragraph" w:styleId="7">
    <w:name w:val="footer"/>
    <w:basedOn w:val="1"/>
    <w:link w:val="21"/>
    <w:qFormat/>
    <w:uiPriority w:val="99"/>
    <w:pPr>
      <w:tabs>
        <w:tab w:val="center" w:pos="4153"/>
        <w:tab w:val="right" w:pos="8306"/>
      </w:tabs>
      <w:snapToGrid w:val="0"/>
      <w:jc w:val="left"/>
    </w:pPr>
    <w:rPr>
      <w:kern w:val="0"/>
      <w:sz w:val="18"/>
      <w:szCs w:val="18"/>
    </w:rPr>
  </w:style>
  <w:style w:type="paragraph" w:styleId="8">
    <w:name w:val="header"/>
    <w:basedOn w:val="1"/>
    <w:link w:val="22"/>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4"/>
    <w:next w:val="11"/>
    <w:unhideWhenUsed/>
    <w:qFormat/>
    <w:uiPriority w:val="99"/>
    <w:pPr>
      <w:ind w:firstLine="420" w:firstLineChars="200"/>
    </w:pPr>
  </w:style>
  <w:style w:type="paragraph" w:customStyle="1" w:styleId="11">
    <w:name w:val="**正文"/>
    <w:basedOn w:val="1"/>
    <w:autoRedefine/>
    <w:qFormat/>
    <w:uiPriority w:val="0"/>
    <w:pPr>
      <w:ind w:firstLine="482"/>
    </w:pPr>
    <w:rPr>
      <w:rFonts w:ascii="宋体" w:hAnsi="宋体"/>
      <w:sz w:val="24"/>
    </w:rPr>
  </w:style>
  <w:style w:type="table" w:styleId="13">
    <w:name w:val="Table Grid"/>
    <w:basedOn w:val="12"/>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locked/>
    <w:uiPriority w:val="0"/>
    <w:rPr>
      <w:b/>
    </w:rPr>
  </w:style>
  <w:style w:type="character" w:styleId="16">
    <w:name w:val="page number"/>
    <w:qFormat/>
    <w:uiPriority w:val="0"/>
  </w:style>
  <w:style w:type="character" w:styleId="17">
    <w:name w:val="FollowedHyperlink"/>
    <w:unhideWhenUsed/>
    <w:qFormat/>
    <w:uiPriority w:val="99"/>
    <w:rPr>
      <w:rFonts w:cs="Times New Roman"/>
      <w:color w:val="800080"/>
      <w:u w:val="single"/>
    </w:rPr>
  </w:style>
  <w:style w:type="character" w:styleId="18">
    <w:name w:val="Hyperlink"/>
    <w:unhideWhenUsed/>
    <w:qFormat/>
    <w:uiPriority w:val="99"/>
    <w:rPr>
      <w:rFonts w:cs="Times New Roman"/>
      <w:color w:val="0000FF"/>
      <w:u w:val="single"/>
    </w:rPr>
  </w:style>
  <w:style w:type="character" w:customStyle="1" w:styleId="19">
    <w:name w:val="标题 2 字符"/>
    <w:link w:val="2"/>
    <w:qFormat/>
    <w:locked/>
    <w:uiPriority w:val="99"/>
    <w:rPr>
      <w:rFonts w:ascii="Cambria" w:hAnsi="Cambria" w:eastAsia="宋体" w:cs="Times New Roman"/>
      <w:b/>
      <w:bCs/>
      <w:sz w:val="32"/>
      <w:szCs w:val="32"/>
    </w:rPr>
  </w:style>
  <w:style w:type="character" w:customStyle="1" w:styleId="20">
    <w:name w:val="批注框文本 字符"/>
    <w:link w:val="6"/>
    <w:semiHidden/>
    <w:qFormat/>
    <w:locked/>
    <w:uiPriority w:val="99"/>
    <w:rPr>
      <w:rFonts w:cs="Times New Roman"/>
      <w:sz w:val="2"/>
    </w:rPr>
  </w:style>
  <w:style w:type="character" w:customStyle="1" w:styleId="21">
    <w:name w:val="页脚 字符"/>
    <w:link w:val="7"/>
    <w:qFormat/>
    <w:locked/>
    <w:uiPriority w:val="99"/>
    <w:rPr>
      <w:rFonts w:cs="Times New Roman"/>
      <w:sz w:val="18"/>
      <w:szCs w:val="18"/>
    </w:rPr>
  </w:style>
  <w:style w:type="character" w:customStyle="1" w:styleId="22">
    <w:name w:val="页眉 字符"/>
    <w:link w:val="8"/>
    <w:semiHidden/>
    <w:qFormat/>
    <w:locked/>
    <w:uiPriority w:val="99"/>
    <w:rPr>
      <w:rFonts w:cs="Times New Roman"/>
      <w:sz w:val="18"/>
      <w:szCs w:val="18"/>
    </w:rPr>
  </w:style>
  <w:style w:type="character" w:customStyle="1" w:styleId="23">
    <w:name w:val="标题 3 Char"/>
    <w:qFormat/>
    <w:uiPriority w:val="99"/>
    <w:rPr>
      <w:rFonts w:eastAsia="宋体" w:cs="Times New Roman"/>
      <w:b/>
      <w:bCs/>
      <w:kern w:val="2"/>
      <w:sz w:val="32"/>
      <w:szCs w:val="32"/>
      <w:lang w:val="en-US" w:eastAsia="zh-CN" w:bidi="ar-SA"/>
    </w:rPr>
  </w:style>
  <w:style w:type="paragraph" w:customStyle="1" w:styleId="24">
    <w:name w:val="List Paragraph1"/>
    <w:basedOn w:val="1"/>
    <w:qFormat/>
    <w:uiPriority w:val="34"/>
    <w:pPr>
      <w:ind w:firstLine="420" w:firstLineChars="200"/>
    </w:pPr>
    <w:rPr>
      <w:rFonts w:ascii="Times New Roman" w:hAnsi="Times New Roman"/>
      <w:szCs w:val="24"/>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7298</Words>
  <Characters>8632</Characters>
  <Lines>22</Lines>
  <Paragraphs>6</Paragraphs>
  <TotalTime>0</TotalTime>
  <ScaleCrop>false</ScaleCrop>
  <LinksUpToDate>false</LinksUpToDate>
  <CharactersWithSpaces>9389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2023-06-01T01:04:00Z</dcterms:created>
  <dc:creator>微软用户</dc:creator>
  <cp:lastModifiedBy>尧</cp:lastModifiedBy>
  <cp:lastPrinted>2019-07-08T00:52:00Z</cp:lastPrinted>
  <dcterms:modified xsi:type="dcterms:W3CDTF">2026-06-16T02:24:40Z</dcterms:modified>
  <dc:title>加强采购医疗设备充分科学论证的规定</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BCC4ED79811E4293906267EA725D5039_13</vt:lpwstr>
  </property>
  <property fmtid="{D5CDD505-2E9C-101B-9397-08002B2CF9AE}" pid="4" name="KSOTemplateDocerSaveRecord">
    <vt:lpwstr>eyJoZGlkIjoiNjk3YzhkMDIyYTVhMTE4NWU0MzExM2UxY2QxOTE2ZmUiLCJ1c2VySWQiOiIzMTQ0NjA5NjcifQ==</vt:lpwstr>
  </property>
</Properties>
</file>