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6889B">
      <w:pPr>
        <w:pStyle w:val="16"/>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附件1</w:t>
      </w:r>
    </w:p>
    <w:p w14:paraId="2C01DA35">
      <w:pPr>
        <w:pStyle w:val="16"/>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公文小标宋" w:hAnsi="方正公文小标宋" w:eastAsia="方正公文小标宋" w:cs="方正公文小标宋"/>
          <w:b w:val="0"/>
          <w:bCs w:val="0"/>
          <w:color w:val="auto"/>
          <w:sz w:val="44"/>
          <w:szCs w:val="44"/>
          <w:lang w:eastAsia="zh-CN"/>
        </w:rPr>
      </w:pPr>
      <w:r>
        <w:rPr>
          <w:rFonts w:hint="eastAsia" w:ascii="方正公文小标宋" w:hAnsi="方正公文小标宋" w:eastAsia="方正公文小标宋" w:cs="方正公文小标宋"/>
          <w:b w:val="0"/>
          <w:bCs w:val="0"/>
          <w:color w:val="auto"/>
          <w:sz w:val="44"/>
          <w:szCs w:val="44"/>
          <w:lang w:eastAsia="zh-CN"/>
        </w:rPr>
        <w:t>桂林市中医医院城北院区绿化养护服务项目</w:t>
      </w:r>
    </w:p>
    <w:p w14:paraId="50E54286">
      <w:pPr>
        <w:pStyle w:val="16"/>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公文小标宋" w:hAnsi="方正公文小标宋" w:eastAsia="方正公文小标宋" w:cs="方正公文小标宋"/>
          <w:b w:val="0"/>
          <w:bCs/>
          <w:sz w:val="44"/>
          <w:szCs w:val="44"/>
          <w:lang w:eastAsia="zh-CN"/>
        </w:rPr>
        <w:t>基本情况及采购需求</w:t>
      </w:r>
    </w:p>
    <w:p w14:paraId="7711C730">
      <w:pPr>
        <w:pStyle w:val="16"/>
        <w:keepNext w:val="0"/>
        <w:keepLines w:val="0"/>
        <w:pageBreakBefore w:val="0"/>
        <w:kinsoku/>
        <w:wordWrap/>
        <w:overflowPunct/>
        <w:topLinePunct w:val="0"/>
        <w:autoSpaceDE/>
        <w:autoSpaceDN/>
        <w:bidi w:val="0"/>
        <w:adjustRightInd/>
        <w:snapToGrid/>
        <w:spacing w:before="0" w:after="0"/>
        <w:ind w:firstLine="683" w:firstLineChars="200"/>
        <w:textAlignment w:val="auto"/>
        <w:rPr>
          <w:rFonts w:hint="eastAsia" w:ascii="黑体" w:hAnsi="黑体" w:eastAsia="黑体" w:cs="黑体"/>
          <w:b/>
          <w:bCs w:val="0"/>
          <w:sz w:val="32"/>
          <w:szCs w:val="32"/>
          <w:lang w:eastAsia="zh-CN"/>
        </w:rPr>
      </w:pPr>
    </w:p>
    <w:p w14:paraId="65BCA1FA">
      <w:pPr>
        <w:pStyle w:val="16"/>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一、项目基本信息</w:t>
      </w:r>
    </w:p>
    <w:p w14:paraId="176C1251">
      <w:pPr>
        <w:pStyle w:val="16"/>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项目名称</w:t>
      </w:r>
    </w:p>
    <w:p w14:paraId="0837DF6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桂林市中医医院城北院区绿化养护服务项目</w:t>
      </w:r>
    </w:p>
    <w:p w14:paraId="7119E7EF">
      <w:pPr>
        <w:pStyle w:val="16"/>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（二）项目服务范围</w:t>
      </w:r>
    </w:p>
    <w:p w14:paraId="6DAD837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cs="仿宋" w:eastAsiaTheme="minorEastAsia"/>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服务范围包含城北院区室内、室外现有绿植及在合同期内新增的绿植，不含各科室自行摆放的绿植及城北院区景观绿化工程管养期内的绿植。</w:t>
      </w:r>
    </w:p>
    <w:p w14:paraId="289937AC">
      <w:pPr>
        <w:pStyle w:val="16"/>
        <w:keepNext w:val="0"/>
        <w:keepLines w:val="0"/>
        <w:pageBreakBefore w:val="0"/>
        <w:numPr>
          <w:ilvl w:val="0"/>
          <w:numId w:val="0"/>
        </w:numPr>
        <w:kinsoku/>
        <w:wordWrap/>
        <w:overflowPunct/>
        <w:topLinePunct w:val="0"/>
        <w:autoSpaceDE/>
        <w:autoSpaceDN/>
        <w:bidi w:val="0"/>
        <w:adjustRightInd/>
        <w:snapToGrid/>
        <w:spacing w:before="0" w:after="0"/>
        <w:ind w:firstLine="680" w:firstLineChars="200"/>
        <w:jc w:val="left"/>
        <w:textAlignment w:val="auto"/>
        <w:rPr>
          <w:rFonts w:hint="eastAsia" w:ascii="黑体" w:hAnsi="黑体" w:eastAsia="黑体" w:cs="黑体"/>
          <w:b w:val="0"/>
          <w:bCs/>
          <w:sz w:val="32"/>
          <w:szCs w:val="32"/>
          <w:lang w:eastAsia="zh-CN"/>
        </w:rPr>
      </w:pPr>
      <w:r>
        <w:rPr>
          <w:rFonts w:hint="eastAsia" w:ascii="黑体" w:hAnsi="黑体" w:eastAsia="黑体" w:cs="黑体"/>
          <w:b w:val="0"/>
          <w:bCs/>
          <w:spacing w:val="10"/>
          <w:kern w:val="2"/>
          <w:sz w:val="32"/>
          <w:szCs w:val="32"/>
          <w:lang w:val="en-US" w:eastAsia="zh-CN" w:bidi="ar-SA"/>
        </w:rPr>
        <w:t>二、</w:t>
      </w:r>
      <w:r>
        <w:rPr>
          <w:rFonts w:hint="eastAsia" w:ascii="黑体" w:hAnsi="黑体" w:eastAsia="黑体" w:cs="黑体"/>
          <w:b w:val="0"/>
          <w:bCs/>
          <w:sz w:val="32"/>
          <w:szCs w:val="32"/>
          <w:lang w:eastAsia="zh-CN"/>
        </w:rPr>
        <w:t>项目采购需求</w:t>
      </w:r>
    </w:p>
    <w:p w14:paraId="3F9DEF3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楷体" w:hAnsi="楷体" w:eastAsia="楷体" w:cs="楷体"/>
          <w:color w:val="000000"/>
          <w:kern w:val="0"/>
          <w:sz w:val="32"/>
          <w:szCs w:val="32"/>
          <w:shd w:val="clear" w:fill="FFFFFF"/>
          <w:lang w:val="en-US" w:eastAsia="zh-CN" w:bidi="ar"/>
        </w:rPr>
      </w:pPr>
      <w:r>
        <w:rPr>
          <w:rFonts w:hint="eastAsia" w:ascii="楷体" w:hAnsi="楷体" w:eastAsia="楷体" w:cs="楷体"/>
          <w:color w:val="000000"/>
          <w:kern w:val="0"/>
          <w:sz w:val="32"/>
          <w:szCs w:val="32"/>
          <w:shd w:val="clear" w:fill="FFFFFF"/>
          <w:lang w:val="en-US" w:eastAsia="zh-CN" w:bidi="ar"/>
        </w:rPr>
        <w:t>（一）养护内容</w:t>
      </w:r>
    </w:p>
    <w:p w14:paraId="5AFBAE2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1.供应商</w:t>
      </w:r>
      <w:r>
        <w:rPr>
          <w:rFonts w:hint="default" w:ascii="仿宋" w:hAnsi="仿宋" w:eastAsia="仿宋" w:cs="仿宋"/>
          <w:color w:val="000000"/>
          <w:kern w:val="0"/>
          <w:sz w:val="32"/>
          <w:szCs w:val="32"/>
          <w:shd w:val="clear" w:fill="FFFFFF"/>
          <w:lang w:val="en-US" w:eastAsia="zh-CN" w:bidi="ar"/>
        </w:rPr>
        <w:t>派专人定期负责绿植淋水，施肥，松土，除虫，叶面清洁以及枯黄叶修剪。</w:t>
      </w:r>
    </w:p>
    <w:p w14:paraId="1933099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w:t>
      </w:r>
      <w:r>
        <w:rPr>
          <w:rFonts w:hint="default" w:ascii="仿宋" w:hAnsi="仿宋" w:eastAsia="仿宋" w:cs="仿宋"/>
          <w:color w:val="000000"/>
          <w:kern w:val="0"/>
          <w:sz w:val="32"/>
          <w:szCs w:val="32"/>
          <w:shd w:val="clear" w:fill="FFFFFF"/>
          <w:lang w:val="en-US" w:eastAsia="zh-CN" w:bidi="ar"/>
        </w:rPr>
        <w:t>对生长不良的绿植及时更换、清理。</w:t>
      </w:r>
    </w:p>
    <w:p w14:paraId="24EB529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FF0000"/>
          <w:kern w:val="0"/>
          <w:sz w:val="32"/>
          <w:szCs w:val="32"/>
          <w:shd w:val="clear" w:fill="FFFFFF"/>
          <w:lang w:val="en-US" w:eastAsia="zh-CN" w:bidi="ar"/>
        </w:rPr>
      </w:pPr>
      <w:r>
        <w:rPr>
          <w:rFonts w:hint="eastAsia" w:ascii="仿宋" w:hAnsi="仿宋" w:eastAsia="仿宋" w:cs="仿宋"/>
          <w:color w:val="FF0000"/>
          <w:kern w:val="0"/>
          <w:sz w:val="32"/>
          <w:szCs w:val="32"/>
          <w:shd w:val="clear" w:fill="FFFFFF"/>
          <w:lang w:val="en-US" w:eastAsia="zh-CN" w:bidi="ar"/>
        </w:rPr>
        <w:t>3.为提升医院环境品质，供应商在合同履行期间，额外向采购人免费赠予60盆绿植（暂定为1.5米</w:t>
      </w:r>
      <w:r>
        <w:rPr>
          <w:rFonts w:hint="eastAsia" w:ascii="方正仿宋_GB2312" w:hAnsi="方正仿宋_GB2312" w:eastAsia="方正仿宋_GB2312" w:cs="方正仿宋_GB2312"/>
          <w:b w:val="0"/>
          <w:bCs/>
          <w:color w:val="FF0000"/>
          <w:sz w:val="32"/>
          <w:szCs w:val="32"/>
        </w:rPr>
        <w:t>绿萝柱</w:t>
      </w:r>
      <w:r>
        <w:rPr>
          <w:rFonts w:hint="eastAsia" w:ascii="仿宋" w:hAnsi="仿宋" w:eastAsia="仿宋" w:cs="仿宋"/>
          <w:color w:val="FF0000"/>
          <w:kern w:val="0"/>
          <w:sz w:val="32"/>
          <w:szCs w:val="32"/>
          <w:shd w:val="clear" w:fill="FFFFFF"/>
          <w:lang w:val="en-US" w:eastAsia="zh-CN" w:bidi="ar"/>
        </w:rPr>
        <w:t>）。</w:t>
      </w:r>
    </w:p>
    <w:p w14:paraId="3CE175A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4.供应商</w:t>
      </w:r>
      <w:r>
        <w:rPr>
          <w:rFonts w:hint="default" w:ascii="仿宋" w:hAnsi="仿宋" w:eastAsia="仿宋" w:cs="仿宋"/>
          <w:color w:val="000000"/>
          <w:kern w:val="0"/>
          <w:sz w:val="32"/>
          <w:szCs w:val="32"/>
          <w:shd w:val="clear" w:fill="FFFFFF"/>
          <w:lang w:val="en-US" w:eastAsia="zh-CN" w:bidi="ar"/>
        </w:rPr>
        <w:t>须配合</w:t>
      </w:r>
      <w:r>
        <w:rPr>
          <w:rFonts w:hint="eastAsia" w:ascii="仿宋" w:hAnsi="仿宋" w:eastAsia="仿宋" w:cs="仿宋"/>
          <w:color w:val="000000"/>
          <w:kern w:val="0"/>
          <w:sz w:val="32"/>
          <w:szCs w:val="32"/>
          <w:shd w:val="clear" w:fill="FFFFFF"/>
          <w:lang w:val="en-US" w:eastAsia="zh-CN" w:bidi="ar"/>
        </w:rPr>
        <w:t>采购人</w:t>
      </w:r>
      <w:r>
        <w:rPr>
          <w:rFonts w:hint="default" w:ascii="仿宋" w:hAnsi="仿宋" w:eastAsia="仿宋" w:cs="仿宋"/>
          <w:color w:val="000000"/>
          <w:kern w:val="0"/>
          <w:sz w:val="32"/>
          <w:szCs w:val="32"/>
          <w:shd w:val="clear" w:fill="FFFFFF"/>
          <w:lang w:val="en-US" w:eastAsia="zh-CN" w:bidi="ar"/>
        </w:rPr>
        <w:t>应对政府机构的各类检查工作。</w:t>
      </w:r>
    </w:p>
    <w:p w14:paraId="5EEADF7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w:t>
      </w:r>
      <w:r>
        <w:rPr>
          <w:rFonts w:hint="default" w:ascii="仿宋" w:hAnsi="仿宋" w:eastAsia="仿宋" w:cs="仿宋"/>
          <w:color w:val="000000"/>
          <w:kern w:val="0"/>
          <w:sz w:val="32"/>
          <w:szCs w:val="32"/>
          <w:shd w:val="clear" w:fill="FFFFFF"/>
          <w:lang w:val="en-US" w:eastAsia="zh-CN" w:bidi="ar"/>
        </w:rPr>
        <w:t>养护过程中</w:t>
      </w:r>
      <w:r>
        <w:rPr>
          <w:rFonts w:hint="eastAsia" w:ascii="仿宋" w:hAnsi="仿宋" w:eastAsia="仿宋" w:cs="仿宋"/>
          <w:color w:val="000000"/>
          <w:kern w:val="0"/>
          <w:sz w:val="32"/>
          <w:szCs w:val="32"/>
          <w:shd w:val="clear" w:fill="FFFFFF"/>
          <w:lang w:val="en-US" w:eastAsia="zh-CN" w:bidi="ar"/>
        </w:rPr>
        <w:t>供应商</w:t>
      </w:r>
      <w:r>
        <w:rPr>
          <w:rFonts w:hint="default" w:ascii="仿宋" w:hAnsi="仿宋" w:eastAsia="仿宋" w:cs="仿宋"/>
          <w:color w:val="000000"/>
          <w:kern w:val="0"/>
          <w:sz w:val="32"/>
          <w:szCs w:val="32"/>
          <w:shd w:val="clear" w:fill="FFFFFF"/>
          <w:lang w:val="en-US" w:eastAsia="zh-CN" w:bidi="ar"/>
        </w:rPr>
        <w:t>必须</w:t>
      </w:r>
      <w:r>
        <w:rPr>
          <w:rFonts w:hint="eastAsia" w:ascii="仿宋" w:hAnsi="仿宋" w:eastAsia="仿宋" w:cs="仿宋"/>
          <w:color w:val="000000"/>
          <w:kern w:val="0"/>
          <w:sz w:val="32"/>
          <w:szCs w:val="32"/>
          <w:shd w:val="clear" w:fill="FFFFFF"/>
          <w:lang w:val="en-US" w:eastAsia="zh-CN" w:bidi="ar"/>
        </w:rPr>
        <w:t>做好</w:t>
      </w:r>
      <w:r>
        <w:rPr>
          <w:rFonts w:hint="default" w:ascii="仿宋" w:hAnsi="仿宋" w:eastAsia="仿宋" w:cs="仿宋"/>
          <w:color w:val="000000"/>
          <w:kern w:val="0"/>
          <w:sz w:val="32"/>
          <w:szCs w:val="32"/>
          <w:shd w:val="clear" w:fill="FFFFFF"/>
          <w:lang w:val="en-US" w:eastAsia="zh-CN" w:bidi="ar"/>
        </w:rPr>
        <w:t>周密的安全措施，避免对工作人员的</w:t>
      </w:r>
      <w:r>
        <w:rPr>
          <w:rFonts w:hint="eastAsia" w:ascii="仿宋" w:hAnsi="仿宋" w:eastAsia="仿宋" w:cs="仿宋"/>
          <w:color w:val="000000"/>
          <w:kern w:val="0"/>
          <w:sz w:val="32"/>
          <w:szCs w:val="32"/>
          <w:shd w:val="clear" w:fill="FFFFFF"/>
          <w:lang w:val="en-US" w:eastAsia="zh-CN" w:bidi="ar"/>
        </w:rPr>
        <w:t>人身安全</w:t>
      </w:r>
      <w:r>
        <w:rPr>
          <w:rFonts w:hint="default" w:ascii="仿宋" w:hAnsi="仿宋" w:eastAsia="仿宋" w:cs="仿宋"/>
          <w:color w:val="000000"/>
          <w:kern w:val="0"/>
          <w:sz w:val="32"/>
          <w:szCs w:val="32"/>
          <w:shd w:val="clear" w:fill="FFFFFF"/>
          <w:lang w:val="en-US" w:eastAsia="zh-CN" w:bidi="ar"/>
        </w:rPr>
        <w:t>造成损害。如</w:t>
      </w:r>
      <w:r>
        <w:rPr>
          <w:rFonts w:hint="eastAsia" w:ascii="仿宋" w:hAnsi="仿宋" w:eastAsia="仿宋" w:cs="仿宋"/>
          <w:color w:val="000000"/>
          <w:kern w:val="0"/>
          <w:sz w:val="32"/>
          <w:szCs w:val="32"/>
          <w:shd w:val="clear" w:fill="FFFFFF"/>
          <w:lang w:val="en-US" w:eastAsia="zh-CN" w:bidi="ar"/>
        </w:rPr>
        <w:t>因供应商</w:t>
      </w:r>
      <w:r>
        <w:rPr>
          <w:rFonts w:hint="default" w:ascii="仿宋" w:hAnsi="仿宋" w:eastAsia="仿宋" w:cs="仿宋"/>
          <w:color w:val="000000"/>
          <w:kern w:val="0"/>
          <w:sz w:val="32"/>
          <w:szCs w:val="32"/>
          <w:shd w:val="clear" w:fill="FFFFFF"/>
          <w:lang w:val="en-US" w:eastAsia="zh-CN" w:bidi="ar"/>
        </w:rPr>
        <w:t>工作人员操作不当，维护不当或者管理不善造成人身伤害和财产损失由</w:t>
      </w:r>
      <w:r>
        <w:rPr>
          <w:rFonts w:hint="eastAsia" w:ascii="仿宋" w:hAnsi="仿宋" w:eastAsia="仿宋" w:cs="仿宋"/>
          <w:color w:val="000000"/>
          <w:kern w:val="0"/>
          <w:sz w:val="32"/>
          <w:szCs w:val="32"/>
          <w:shd w:val="clear" w:fill="FFFFFF"/>
          <w:lang w:val="en-US" w:eastAsia="zh-CN" w:bidi="ar"/>
        </w:rPr>
        <w:t>供应商</w:t>
      </w:r>
      <w:r>
        <w:rPr>
          <w:rFonts w:hint="default" w:ascii="仿宋" w:hAnsi="仿宋" w:eastAsia="仿宋" w:cs="仿宋"/>
          <w:color w:val="000000"/>
          <w:kern w:val="0"/>
          <w:sz w:val="32"/>
          <w:szCs w:val="32"/>
          <w:shd w:val="clear" w:fill="FFFFFF"/>
          <w:lang w:val="en-US" w:eastAsia="zh-CN" w:bidi="ar"/>
        </w:rPr>
        <w:t>自行承担。</w:t>
      </w:r>
      <w:r>
        <w:rPr>
          <w:rFonts w:hint="eastAsia" w:ascii="仿宋" w:hAnsi="仿宋" w:eastAsia="仿宋" w:cs="仿宋"/>
          <w:color w:val="000000"/>
          <w:kern w:val="0"/>
          <w:sz w:val="32"/>
          <w:szCs w:val="32"/>
          <w:shd w:val="clear" w:fill="FFFFFF"/>
          <w:lang w:val="en-US" w:eastAsia="zh-CN" w:bidi="ar"/>
        </w:rPr>
        <w:t>供应商</w:t>
      </w:r>
      <w:r>
        <w:rPr>
          <w:rFonts w:hint="default" w:ascii="仿宋" w:hAnsi="仿宋" w:eastAsia="仿宋" w:cs="仿宋"/>
          <w:color w:val="000000"/>
          <w:kern w:val="0"/>
          <w:sz w:val="32"/>
          <w:szCs w:val="32"/>
          <w:shd w:val="clear" w:fill="FFFFFF"/>
          <w:lang w:val="en-US" w:eastAsia="zh-CN" w:bidi="ar"/>
        </w:rPr>
        <w:t>养护期间由于养护工作不能及时完成，造成较大影响的，</w:t>
      </w:r>
      <w:r>
        <w:rPr>
          <w:rFonts w:hint="eastAsia" w:ascii="仿宋" w:hAnsi="仿宋" w:eastAsia="仿宋" w:cs="仿宋"/>
          <w:color w:val="000000"/>
          <w:kern w:val="0"/>
          <w:sz w:val="32"/>
          <w:szCs w:val="32"/>
          <w:shd w:val="clear" w:fill="FFFFFF"/>
          <w:lang w:val="en-US" w:eastAsia="zh-CN" w:bidi="ar"/>
        </w:rPr>
        <w:t>采购人</w:t>
      </w:r>
      <w:r>
        <w:rPr>
          <w:rFonts w:hint="default" w:ascii="仿宋" w:hAnsi="仿宋" w:eastAsia="仿宋" w:cs="仿宋"/>
          <w:color w:val="000000"/>
          <w:kern w:val="0"/>
          <w:sz w:val="32"/>
          <w:szCs w:val="32"/>
          <w:shd w:val="clear" w:fill="FFFFFF"/>
          <w:lang w:val="en-US" w:eastAsia="zh-CN" w:bidi="ar"/>
        </w:rPr>
        <w:t>有权安排第三方维护，所产生费用从</w:t>
      </w:r>
      <w:r>
        <w:rPr>
          <w:rFonts w:hint="eastAsia" w:ascii="仿宋" w:hAnsi="仿宋" w:eastAsia="仿宋" w:cs="仿宋"/>
          <w:color w:val="000000"/>
          <w:kern w:val="0"/>
          <w:sz w:val="32"/>
          <w:szCs w:val="32"/>
          <w:shd w:val="clear" w:fill="FFFFFF"/>
          <w:lang w:val="en-US" w:eastAsia="zh-CN" w:bidi="ar"/>
        </w:rPr>
        <w:t>供应商</w:t>
      </w:r>
      <w:r>
        <w:rPr>
          <w:rFonts w:hint="default" w:ascii="仿宋" w:hAnsi="仿宋" w:eastAsia="仿宋" w:cs="仿宋"/>
          <w:color w:val="000000"/>
          <w:kern w:val="0"/>
          <w:sz w:val="32"/>
          <w:szCs w:val="32"/>
          <w:shd w:val="clear" w:fill="FFFFFF"/>
          <w:lang w:val="en-US" w:eastAsia="zh-CN" w:bidi="ar"/>
        </w:rPr>
        <w:t>养护费用中扣除。</w:t>
      </w:r>
    </w:p>
    <w:p w14:paraId="431780F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6.供应商</w:t>
      </w:r>
      <w:r>
        <w:rPr>
          <w:rFonts w:hint="default" w:ascii="仿宋" w:hAnsi="仿宋" w:eastAsia="仿宋" w:cs="仿宋"/>
          <w:color w:val="000000"/>
          <w:kern w:val="0"/>
          <w:sz w:val="32"/>
          <w:szCs w:val="32"/>
          <w:shd w:val="clear" w:fill="FFFFFF"/>
          <w:lang w:val="en-US" w:eastAsia="zh-CN" w:bidi="ar"/>
        </w:rPr>
        <w:t>养护</w:t>
      </w:r>
      <w:r>
        <w:rPr>
          <w:rFonts w:hint="eastAsia" w:ascii="仿宋" w:hAnsi="仿宋" w:eastAsia="仿宋" w:cs="仿宋"/>
          <w:color w:val="000000"/>
          <w:kern w:val="0"/>
          <w:sz w:val="32"/>
          <w:szCs w:val="32"/>
          <w:shd w:val="clear" w:fill="FFFFFF"/>
          <w:lang w:val="en-US" w:eastAsia="zh-CN" w:bidi="ar"/>
        </w:rPr>
        <w:t>期间</w:t>
      </w:r>
      <w:r>
        <w:rPr>
          <w:rFonts w:hint="default" w:ascii="仿宋" w:hAnsi="仿宋" w:eastAsia="仿宋" w:cs="仿宋"/>
          <w:color w:val="000000"/>
          <w:kern w:val="0"/>
          <w:sz w:val="32"/>
          <w:szCs w:val="32"/>
          <w:shd w:val="clear" w:fill="FFFFFF"/>
          <w:lang w:val="en-US" w:eastAsia="zh-CN" w:bidi="ar"/>
        </w:rPr>
        <w:t>服务范围内</w:t>
      </w:r>
      <w:r>
        <w:rPr>
          <w:rFonts w:hint="eastAsia" w:ascii="仿宋" w:hAnsi="仿宋" w:eastAsia="仿宋" w:cs="仿宋"/>
          <w:color w:val="000000"/>
          <w:kern w:val="0"/>
          <w:sz w:val="32"/>
          <w:szCs w:val="32"/>
          <w:shd w:val="clear" w:fill="FFFFFF"/>
          <w:lang w:val="en-US" w:eastAsia="zh-CN" w:bidi="ar"/>
        </w:rPr>
        <w:t>的</w:t>
      </w:r>
      <w:r>
        <w:rPr>
          <w:rFonts w:hint="default" w:ascii="仿宋" w:hAnsi="仿宋" w:eastAsia="仿宋" w:cs="仿宋"/>
          <w:color w:val="000000"/>
          <w:kern w:val="0"/>
          <w:sz w:val="32"/>
          <w:szCs w:val="32"/>
          <w:shd w:val="clear" w:fill="FFFFFF"/>
          <w:lang w:val="en-US" w:eastAsia="zh-CN" w:bidi="ar"/>
        </w:rPr>
        <w:t>绿植枯死，</w:t>
      </w:r>
      <w:r>
        <w:rPr>
          <w:rFonts w:hint="eastAsia" w:ascii="仿宋" w:hAnsi="仿宋" w:eastAsia="仿宋" w:cs="仿宋"/>
          <w:color w:val="000000"/>
          <w:kern w:val="0"/>
          <w:sz w:val="32"/>
          <w:szCs w:val="32"/>
          <w:shd w:val="clear" w:fill="FFFFFF"/>
          <w:lang w:val="en-US" w:eastAsia="zh-CN" w:bidi="ar"/>
        </w:rPr>
        <w:t>供应商应</w:t>
      </w:r>
      <w:r>
        <w:rPr>
          <w:rFonts w:hint="default" w:ascii="仿宋" w:hAnsi="仿宋" w:eastAsia="仿宋" w:cs="仿宋"/>
          <w:color w:val="000000"/>
          <w:kern w:val="0"/>
          <w:sz w:val="32"/>
          <w:szCs w:val="32"/>
          <w:shd w:val="clear" w:fill="FFFFFF"/>
          <w:lang w:val="en-US" w:eastAsia="zh-CN" w:bidi="ar"/>
        </w:rPr>
        <w:t>无偿更换同等规格及品种的盆栽绿植，若</w:t>
      </w:r>
      <w:r>
        <w:rPr>
          <w:rFonts w:hint="eastAsia" w:ascii="仿宋" w:hAnsi="仿宋" w:eastAsia="仿宋" w:cs="仿宋"/>
          <w:color w:val="000000"/>
          <w:kern w:val="0"/>
          <w:sz w:val="32"/>
          <w:szCs w:val="32"/>
          <w:shd w:val="clear" w:fill="FFFFFF"/>
          <w:lang w:val="en-US" w:eastAsia="zh-CN" w:bidi="ar"/>
        </w:rPr>
        <w:t>供应商</w:t>
      </w:r>
      <w:r>
        <w:rPr>
          <w:rFonts w:hint="default" w:ascii="仿宋" w:hAnsi="仿宋" w:eastAsia="仿宋" w:cs="仿宋"/>
          <w:color w:val="000000"/>
          <w:kern w:val="0"/>
          <w:sz w:val="32"/>
          <w:szCs w:val="32"/>
          <w:shd w:val="clear" w:fill="FFFFFF"/>
          <w:lang w:val="en-US" w:eastAsia="zh-CN" w:bidi="ar"/>
        </w:rPr>
        <w:t>未更换新的绿植，</w:t>
      </w:r>
      <w:r>
        <w:rPr>
          <w:rFonts w:hint="eastAsia" w:ascii="仿宋" w:hAnsi="仿宋" w:eastAsia="仿宋" w:cs="仿宋"/>
          <w:color w:val="000000"/>
          <w:kern w:val="0"/>
          <w:sz w:val="32"/>
          <w:szCs w:val="32"/>
          <w:shd w:val="clear" w:fill="FFFFFF"/>
          <w:lang w:val="en-US" w:eastAsia="zh-CN" w:bidi="ar"/>
        </w:rPr>
        <w:t>采购人</w:t>
      </w:r>
      <w:r>
        <w:rPr>
          <w:rFonts w:hint="default" w:ascii="仿宋" w:hAnsi="仿宋" w:eastAsia="仿宋" w:cs="仿宋"/>
          <w:color w:val="000000"/>
          <w:kern w:val="0"/>
          <w:sz w:val="32"/>
          <w:szCs w:val="32"/>
          <w:shd w:val="clear" w:fill="FFFFFF"/>
          <w:lang w:val="en-US" w:eastAsia="zh-CN" w:bidi="ar"/>
        </w:rPr>
        <w:t>有权安排第三方更换，所产生费用从</w:t>
      </w:r>
      <w:r>
        <w:rPr>
          <w:rFonts w:hint="eastAsia" w:ascii="仿宋" w:hAnsi="仿宋" w:eastAsia="仿宋" w:cs="仿宋"/>
          <w:color w:val="000000"/>
          <w:kern w:val="0"/>
          <w:sz w:val="32"/>
          <w:szCs w:val="32"/>
          <w:shd w:val="clear" w:fill="FFFFFF"/>
          <w:lang w:val="en-US" w:eastAsia="zh-CN" w:bidi="ar"/>
        </w:rPr>
        <w:t>供应商</w:t>
      </w:r>
      <w:r>
        <w:rPr>
          <w:rFonts w:hint="default" w:ascii="仿宋" w:hAnsi="仿宋" w:eastAsia="仿宋" w:cs="仿宋"/>
          <w:color w:val="000000"/>
          <w:kern w:val="0"/>
          <w:sz w:val="32"/>
          <w:szCs w:val="32"/>
          <w:shd w:val="clear" w:fill="FFFFFF"/>
          <w:lang w:val="en-US" w:eastAsia="zh-CN" w:bidi="ar"/>
        </w:rPr>
        <w:t>养护费用中扣除</w:t>
      </w:r>
      <w:r>
        <w:rPr>
          <w:rFonts w:hint="eastAsia" w:ascii="仿宋" w:hAnsi="仿宋" w:eastAsia="仿宋" w:cs="仿宋"/>
          <w:color w:val="000000"/>
          <w:kern w:val="0"/>
          <w:sz w:val="32"/>
          <w:szCs w:val="32"/>
          <w:shd w:val="clear" w:fill="FFFFFF"/>
          <w:lang w:val="en-US" w:eastAsia="zh-CN" w:bidi="ar"/>
        </w:rPr>
        <w:t>。</w:t>
      </w:r>
    </w:p>
    <w:p w14:paraId="25F9DBD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7.</w:t>
      </w:r>
      <w:r>
        <w:rPr>
          <w:rFonts w:hint="default" w:ascii="仿宋" w:hAnsi="仿宋" w:eastAsia="仿宋" w:cs="仿宋"/>
          <w:color w:val="000000"/>
          <w:kern w:val="0"/>
          <w:sz w:val="32"/>
          <w:szCs w:val="32"/>
          <w:shd w:val="clear" w:fill="FFFFFF"/>
          <w:lang w:val="en-US" w:eastAsia="zh-CN" w:bidi="ar"/>
        </w:rPr>
        <w:t>因不可</w:t>
      </w:r>
      <w:r>
        <w:rPr>
          <w:rFonts w:hint="eastAsia" w:ascii="仿宋" w:hAnsi="仿宋" w:eastAsia="仿宋" w:cs="仿宋"/>
          <w:color w:val="000000"/>
          <w:kern w:val="0"/>
          <w:sz w:val="32"/>
          <w:szCs w:val="32"/>
          <w:shd w:val="clear" w:fill="FFFFFF"/>
          <w:lang w:val="en-US" w:eastAsia="zh-CN" w:bidi="ar"/>
        </w:rPr>
        <w:t>抗力</w:t>
      </w:r>
      <w:r>
        <w:rPr>
          <w:rFonts w:hint="default" w:ascii="仿宋" w:hAnsi="仿宋" w:eastAsia="仿宋" w:cs="仿宋"/>
          <w:color w:val="000000"/>
          <w:kern w:val="0"/>
          <w:sz w:val="32"/>
          <w:szCs w:val="32"/>
          <w:shd w:val="clear" w:fill="FFFFFF"/>
          <w:lang w:val="en-US" w:eastAsia="zh-CN" w:bidi="ar"/>
        </w:rPr>
        <w:t>因素引起绿植倒，非养护原因造成的伤树、伤人、伤物，</w:t>
      </w:r>
      <w:r>
        <w:rPr>
          <w:rFonts w:hint="eastAsia" w:ascii="仿宋" w:hAnsi="仿宋" w:eastAsia="仿宋" w:cs="仿宋"/>
          <w:color w:val="000000"/>
          <w:kern w:val="0"/>
          <w:sz w:val="32"/>
          <w:szCs w:val="32"/>
          <w:shd w:val="clear" w:fill="FFFFFF"/>
          <w:lang w:val="en-US" w:eastAsia="zh-CN" w:bidi="ar"/>
        </w:rPr>
        <w:t>供应商</w:t>
      </w:r>
      <w:r>
        <w:rPr>
          <w:rFonts w:hint="default" w:ascii="仿宋" w:hAnsi="仿宋" w:eastAsia="仿宋" w:cs="仿宋"/>
          <w:color w:val="000000"/>
          <w:kern w:val="0"/>
          <w:sz w:val="32"/>
          <w:szCs w:val="32"/>
          <w:shd w:val="clear" w:fill="FFFFFF"/>
          <w:lang w:val="en-US" w:eastAsia="zh-CN" w:bidi="ar"/>
        </w:rPr>
        <w:t>应配合</w:t>
      </w:r>
      <w:r>
        <w:rPr>
          <w:rFonts w:hint="eastAsia" w:ascii="仿宋" w:hAnsi="仿宋" w:eastAsia="仿宋" w:cs="仿宋"/>
          <w:color w:val="000000"/>
          <w:kern w:val="0"/>
          <w:sz w:val="32"/>
          <w:szCs w:val="32"/>
          <w:shd w:val="clear" w:fill="FFFFFF"/>
          <w:lang w:val="en-US" w:eastAsia="zh-CN" w:bidi="ar"/>
        </w:rPr>
        <w:t>采购人</w:t>
      </w:r>
      <w:r>
        <w:rPr>
          <w:rFonts w:hint="default" w:ascii="仿宋" w:hAnsi="仿宋" w:eastAsia="仿宋" w:cs="仿宋"/>
          <w:color w:val="000000"/>
          <w:kern w:val="0"/>
          <w:sz w:val="32"/>
          <w:szCs w:val="32"/>
          <w:shd w:val="clear" w:fill="FFFFFF"/>
          <w:lang w:val="en-US" w:eastAsia="zh-CN" w:bidi="ar"/>
        </w:rPr>
        <w:t>及时处理，产生的费用</w:t>
      </w:r>
      <w:r>
        <w:rPr>
          <w:rFonts w:hint="eastAsia" w:ascii="仿宋" w:hAnsi="仿宋" w:eastAsia="仿宋" w:cs="仿宋"/>
          <w:color w:val="000000"/>
          <w:kern w:val="0"/>
          <w:sz w:val="32"/>
          <w:szCs w:val="32"/>
          <w:shd w:val="clear" w:fill="FFFFFF"/>
          <w:lang w:val="en-US" w:eastAsia="zh-CN" w:bidi="ar"/>
        </w:rPr>
        <w:t>采购人</w:t>
      </w:r>
      <w:r>
        <w:rPr>
          <w:rFonts w:hint="default" w:ascii="仿宋" w:hAnsi="仿宋" w:eastAsia="仿宋" w:cs="仿宋"/>
          <w:color w:val="000000"/>
          <w:kern w:val="0"/>
          <w:sz w:val="32"/>
          <w:szCs w:val="32"/>
          <w:shd w:val="clear" w:fill="FFFFFF"/>
          <w:lang w:val="en-US" w:eastAsia="zh-CN" w:bidi="ar"/>
        </w:rPr>
        <w:t>按实际情况另行核算。</w:t>
      </w:r>
      <w:bookmarkStart w:id="0" w:name="_GoBack"/>
      <w:bookmarkEnd w:id="0"/>
    </w:p>
    <w:p w14:paraId="341290E8">
      <w:pPr>
        <w:jc w:val="center"/>
        <w:rPr>
          <w:rFonts w:hint="eastAsia"/>
          <w:b/>
          <w:sz w:val="36"/>
          <w:szCs w:val="36"/>
        </w:rPr>
      </w:pPr>
      <w:r>
        <w:rPr>
          <w:rFonts w:hint="eastAsia"/>
          <w:b/>
          <w:bCs w:val="0"/>
          <w:sz w:val="32"/>
          <w:szCs w:val="32"/>
        </w:rPr>
        <w:t>桂林市中医医院城北院区室内绿植清单</w:t>
      </w:r>
    </w:p>
    <w:tbl>
      <w:tblPr>
        <w:tblStyle w:val="1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261"/>
        <w:gridCol w:w="971"/>
        <w:gridCol w:w="3258"/>
        <w:gridCol w:w="2847"/>
      </w:tblGrid>
      <w:tr w14:paraId="6583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653" w:type="dxa"/>
            <w:noWrap w:val="0"/>
            <w:vAlign w:val="center"/>
          </w:tcPr>
          <w:p w14:paraId="73C19D39">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品种</w:t>
            </w:r>
          </w:p>
        </w:tc>
        <w:tc>
          <w:tcPr>
            <w:tcW w:w="1261" w:type="dxa"/>
            <w:noWrap w:val="0"/>
            <w:vAlign w:val="center"/>
          </w:tcPr>
          <w:p w14:paraId="48059D9C">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规格</w:t>
            </w:r>
          </w:p>
        </w:tc>
        <w:tc>
          <w:tcPr>
            <w:tcW w:w="0" w:type="auto"/>
            <w:noWrap w:val="0"/>
            <w:vAlign w:val="center"/>
          </w:tcPr>
          <w:p w14:paraId="5418F3F7">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数量</w:t>
            </w:r>
          </w:p>
        </w:tc>
        <w:tc>
          <w:tcPr>
            <w:tcW w:w="3258" w:type="dxa"/>
            <w:noWrap w:val="0"/>
            <w:vAlign w:val="center"/>
          </w:tcPr>
          <w:p w14:paraId="1FF92C8B">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摆放位置</w:t>
            </w:r>
          </w:p>
        </w:tc>
        <w:tc>
          <w:tcPr>
            <w:tcW w:w="2847" w:type="dxa"/>
            <w:noWrap w:val="0"/>
            <w:vAlign w:val="center"/>
          </w:tcPr>
          <w:p w14:paraId="2605A08F">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备注</w:t>
            </w:r>
          </w:p>
        </w:tc>
      </w:tr>
      <w:tr w14:paraId="2888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noWrap w:val="0"/>
            <w:vAlign w:val="center"/>
          </w:tcPr>
          <w:p w14:paraId="4E63A0C4">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绿萝柱</w:t>
            </w:r>
          </w:p>
        </w:tc>
        <w:tc>
          <w:tcPr>
            <w:tcW w:w="1261" w:type="dxa"/>
            <w:noWrap w:val="0"/>
            <w:vAlign w:val="center"/>
          </w:tcPr>
          <w:p w14:paraId="5CE3D648">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1.5米</w:t>
            </w:r>
          </w:p>
        </w:tc>
        <w:tc>
          <w:tcPr>
            <w:tcW w:w="0" w:type="auto"/>
            <w:noWrap w:val="0"/>
            <w:vAlign w:val="center"/>
          </w:tcPr>
          <w:p w14:paraId="55F827F4">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126</w:t>
            </w:r>
          </w:p>
        </w:tc>
        <w:tc>
          <w:tcPr>
            <w:tcW w:w="3258" w:type="dxa"/>
            <w:noWrap w:val="0"/>
            <w:vAlign w:val="center"/>
          </w:tcPr>
          <w:p w14:paraId="4FE342A6">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门诊1-5楼</w:t>
            </w:r>
          </w:p>
          <w:p w14:paraId="105EC739">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住院部2-19楼电梯口</w:t>
            </w:r>
          </w:p>
        </w:tc>
        <w:tc>
          <w:tcPr>
            <w:tcW w:w="2847" w:type="dxa"/>
            <w:noWrap w:val="0"/>
            <w:vAlign w:val="center"/>
          </w:tcPr>
          <w:p w14:paraId="164C9FA6">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sz w:val="32"/>
                <w:szCs w:val="32"/>
                <w:lang w:eastAsia="zh-CN"/>
              </w:rPr>
              <w:t>其中</w:t>
            </w:r>
            <w:r>
              <w:rPr>
                <w:rFonts w:hint="eastAsia" w:ascii="方正仿宋_GB2312" w:hAnsi="方正仿宋_GB2312" w:eastAsia="方正仿宋_GB2312" w:cs="方正仿宋_GB2312"/>
                <w:b w:val="0"/>
                <w:bCs/>
                <w:sz w:val="32"/>
                <w:szCs w:val="32"/>
                <w:lang w:val="en-US" w:eastAsia="zh-CN"/>
              </w:rPr>
              <w:t>60盆需由</w:t>
            </w:r>
          </w:p>
          <w:p w14:paraId="4741549A">
            <w:pPr>
              <w:snapToGrid w:val="0"/>
              <w:ind w:left="0" w:leftChars="0" w:right="0" w:rightChars="0" w:firstLine="0" w:firstLineChars="0"/>
              <w:jc w:val="center"/>
              <w:rPr>
                <w:rFonts w:hint="default"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sz w:val="32"/>
                <w:szCs w:val="32"/>
                <w:lang w:val="en-US" w:eastAsia="zh-CN"/>
              </w:rPr>
              <w:t>供应商提供</w:t>
            </w:r>
          </w:p>
        </w:tc>
      </w:tr>
      <w:tr w14:paraId="1D11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noWrap w:val="0"/>
            <w:vAlign w:val="center"/>
          </w:tcPr>
          <w:p w14:paraId="65CEF74D">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绿宝</w:t>
            </w:r>
          </w:p>
        </w:tc>
        <w:tc>
          <w:tcPr>
            <w:tcW w:w="1261" w:type="dxa"/>
            <w:noWrap w:val="0"/>
            <w:vAlign w:val="center"/>
          </w:tcPr>
          <w:p w14:paraId="0DFBE7D0">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1.5米</w:t>
            </w:r>
          </w:p>
        </w:tc>
        <w:tc>
          <w:tcPr>
            <w:tcW w:w="0" w:type="auto"/>
            <w:noWrap w:val="0"/>
            <w:vAlign w:val="center"/>
          </w:tcPr>
          <w:p w14:paraId="0843D299">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4</w:t>
            </w:r>
          </w:p>
        </w:tc>
        <w:tc>
          <w:tcPr>
            <w:tcW w:w="3258" w:type="dxa"/>
            <w:noWrap w:val="0"/>
            <w:vAlign w:val="center"/>
          </w:tcPr>
          <w:p w14:paraId="5EF99097">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医技楼到住院部一楼通道</w:t>
            </w:r>
          </w:p>
        </w:tc>
        <w:tc>
          <w:tcPr>
            <w:tcW w:w="2847" w:type="dxa"/>
            <w:noWrap w:val="0"/>
            <w:vAlign w:val="center"/>
          </w:tcPr>
          <w:p w14:paraId="4319779F">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p>
        </w:tc>
      </w:tr>
      <w:tr w14:paraId="273F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noWrap w:val="0"/>
            <w:vAlign w:val="center"/>
          </w:tcPr>
          <w:p w14:paraId="79AE665B">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lang w:eastAsia="zh-CN"/>
              </w:rPr>
            </w:pPr>
            <w:r>
              <w:rPr>
                <w:rFonts w:hint="eastAsia" w:ascii="方正仿宋_GB2312" w:hAnsi="方正仿宋_GB2312" w:eastAsia="方正仿宋_GB2312" w:cs="方正仿宋_GB2312"/>
                <w:b w:val="0"/>
                <w:bCs/>
                <w:sz w:val="32"/>
                <w:szCs w:val="32"/>
              </w:rPr>
              <w:t>红掌</w:t>
            </w:r>
            <w:r>
              <w:rPr>
                <w:rFonts w:hint="eastAsia" w:ascii="方正仿宋_GB2312" w:hAnsi="方正仿宋_GB2312" w:eastAsia="方正仿宋_GB2312" w:cs="方正仿宋_GB2312"/>
                <w:b w:val="0"/>
                <w:bCs/>
                <w:sz w:val="32"/>
                <w:szCs w:val="32"/>
                <w:lang w:eastAsia="zh-CN"/>
              </w:rPr>
              <w:t>组合</w:t>
            </w:r>
          </w:p>
        </w:tc>
        <w:tc>
          <w:tcPr>
            <w:tcW w:w="1261" w:type="dxa"/>
            <w:noWrap w:val="0"/>
            <w:vAlign w:val="center"/>
          </w:tcPr>
          <w:p w14:paraId="65C69CC5">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p>
        </w:tc>
        <w:tc>
          <w:tcPr>
            <w:tcW w:w="0" w:type="auto"/>
            <w:noWrap w:val="0"/>
            <w:vAlign w:val="center"/>
          </w:tcPr>
          <w:p w14:paraId="647EAB45">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20</w:t>
            </w:r>
          </w:p>
        </w:tc>
        <w:tc>
          <w:tcPr>
            <w:tcW w:w="3258" w:type="dxa"/>
            <w:noWrap w:val="0"/>
            <w:vAlign w:val="center"/>
          </w:tcPr>
          <w:p w14:paraId="14506531">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住院部1楼电梯口和门诊楼1楼</w:t>
            </w:r>
          </w:p>
        </w:tc>
        <w:tc>
          <w:tcPr>
            <w:tcW w:w="2847" w:type="dxa"/>
            <w:noWrap w:val="0"/>
            <w:vAlign w:val="center"/>
          </w:tcPr>
          <w:p w14:paraId="1915FABA">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p>
        </w:tc>
      </w:tr>
      <w:tr w14:paraId="19A0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noWrap w:val="0"/>
            <w:vAlign w:val="center"/>
          </w:tcPr>
          <w:p w14:paraId="00CEE92A">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幸福树</w:t>
            </w:r>
          </w:p>
        </w:tc>
        <w:tc>
          <w:tcPr>
            <w:tcW w:w="1261" w:type="dxa"/>
            <w:noWrap w:val="0"/>
            <w:vAlign w:val="center"/>
          </w:tcPr>
          <w:p w14:paraId="1AB52827">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1.5米</w:t>
            </w:r>
          </w:p>
        </w:tc>
        <w:tc>
          <w:tcPr>
            <w:tcW w:w="0" w:type="auto"/>
            <w:noWrap w:val="0"/>
            <w:vAlign w:val="center"/>
          </w:tcPr>
          <w:p w14:paraId="4FFF9BC7">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6</w:t>
            </w:r>
          </w:p>
        </w:tc>
        <w:tc>
          <w:tcPr>
            <w:tcW w:w="3258" w:type="dxa"/>
            <w:noWrap w:val="0"/>
            <w:vAlign w:val="center"/>
          </w:tcPr>
          <w:p w14:paraId="7C9CCE57">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门诊1，2楼</w:t>
            </w:r>
          </w:p>
        </w:tc>
        <w:tc>
          <w:tcPr>
            <w:tcW w:w="2847" w:type="dxa"/>
            <w:noWrap w:val="0"/>
            <w:vAlign w:val="center"/>
          </w:tcPr>
          <w:p w14:paraId="6B5A8CE2">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p>
        </w:tc>
      </w:tr>
      <w:tr w14:paraId="0D54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3" w:type="dxa"/>
            <w:noWrap w:val="0"/>
            <w:vAlign w:val="center"/>
          </w:tcPr>
          <w:p w14:paraId="6B6AB0E7">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鸭脚木</w:t>
            </w:r>
          </w:p>
        </w:tc>
        <w:tc>
          <w:tcPr>
            <w:tcW w:w="1261" w:type="dxa"/>
            <w:noWrap w:val="0"/>
            <w:vAlign w:val="center"/>
          </w:tcPr>
          <w:p w14:paraId="2493DFD5">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0.5米</w:t>
            </w:r>
          </w:p>
        </w:tc>
        <w:tc>
          <w:tcPr>
            <w:tcW w:w="0" w:type="auto"/>
            <w:noWrap w:val="0"/>
            <w:vAlign w:val="center"/>
          </w:tcPr>
          <w:p w14:paraId="42080551">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26</w:t>
            </w:r>
          </w:p>
        </w:tc>
        <w:tc>
          <w:tcPr>
            <w:tcW w:w="3258" w:type="dxa"/>
            <w:noWrap w:val="0"/>
            <w:vAlign w:val="center"/>
          </w:tcPr>
          <w:p w14:paraId="34FC2C2B">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医院大门口</w:t>
            </w:r>
          </w:p>
        </w:tc>
        <w:tc>
          <w:tcPr>
            <w:tcW w:w="2847" w:type="dxa"/>
            <w:noWrap w:val="0"/>
            <w:vAlign w:val="center"/>
          </w:tcPr>
          <w:p w14:paraId="4F09C82E">
            <w:pPr>
              <w:snapToGrid w:val="0"/>
              <w:ind w:left="0" w:leftChars="0" w:right="0" w:rightChars="0" w:firstLine="0" w:firstLineChars="0"/>
              <w:jc w:val="center"/>
              <w:rPr>
                <w:rFonts w:hint="eastAsia" w:ascii="方正仿宋_GB2312" w:hAnsi="方正仿宋_GB2312" w:eastAsia="方正仿宋_GB2312" w:cs="方正仿宋_GB2312"/>
                <w:b w:val="0"/>
                <w:bCs/>
                <w:sz w:val="32"/>
                <w:szCs w:val="32"/>
              </w:rPr>
            </w:pPr>
          </w:p>
        </w:tc>
      </w:tr>
    </w:tbl>
    <w:p w14:paraId="2B8A3129">
      <w:pPr>
        <w:pStyle w:val="16"/>
        <w:rPr>
          <w:rFonts w:hint="default"/>
          <w:lang w:val="en-US" w:eastAsia="zh-CN"/>
        </w:rPr>
      </w:pPr>
    </w:p>
    <w:p w14:paraId="24CD5CE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楷体" w:hAnsi="楷体" w:eastAsia="楷体" w:cs="楷体"/>
          <w:color w:val="000000"/>
          <w:kern w:val="0"/>
          <w:sz w:val="32"/>
          <w:szCs w:val="32"/>
          <w:shd w:val="clear" w:fill="FFFFFF"/>
          <w:lang w:val="en-US" w:eastAsia="zh-CN" w:bidi="ar"/>
        </w:rPr>
      </w:pPr>
      <w:r>
        <w:rPr>
          <w:rFonts w:hint="eastAsia" w:ascii="楷体" w:hAnsi="楷体" w:eastAsia="楷体" w:cs="楷体"/>
          <w:color w:val="000000"/>
          <w:kern w:val="0"/>
          <w:sz w:val="32"/>
          <w:szCs w:val="32"/>
          <w:shd w:val="clear" w:fill="FFFFFF"/>
          <w:lang w:val="en-US" w:eastAsia="zh-CN" w:bidi="ar"/>
        </w:rPr>
        <w:t>（二）服务要求</w:t>
      </w:r>
    </w:p>
    <w:p w14:paraId="44B5E5C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1.供应商工作人员在日常维护工作时应注意安全，不得损坏采购人设施，设备，并保持现场作业时的绿化垃圾清洁卫生，做到人走场净。</w:t>
      </w:r>
    </w:p>
    <w:p w14:paraId="4B5DF00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2.供应商必须保持绿植美观、无病虫害、无枯死现象，按时浇水、施肥、松土、除虫等工作。</w:t>
      </w:r>
    </w:p>
    <w:p w14:paraId="746DDE8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3.供应商必须主动配合采购人相关部门检查，不得无故拖延。</w:t>
      </w:r>
    </w:p>
    <w:p w14:paraId="3BA8C0A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4.供应商在医院不得使用大功率电器，及时清理养护期间产生的废弃垃圾，保持消防通道畅通。</w:t>
      </w:r>
    </w:p>
    <w:p w14:paraId="5A0FD05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5.</w:t>
      </w:r>
      <w:r>
        <w:rPr>
          <w:rFonts w:hint="default" w:ascii="仿宋" w:hAnsi="仿宋" w:eastAsia="仿宋" w:cs="仿宋"/>
          <w:color w:val="000000"/>
          <w:kern w:val="0"/>
          <w:sz w:val="32"/>
          <w:szCs w:val="32"/>
          <w:shd w:val="clear" w:fill="FFFFFF"/>
          <w:lang w:val="en-US" w:eastAsia="zh-CN" w:bidi="ar"/>
        </w:rPr>
        <w:t>供应商须指派至少1名固定的现场负责人，并保持人员相对稳定。更换负责人需提前书面通知采购人并获得同意。</w:t>
      </w:r>
    </w:p>
    <w:p w14:paraId="7A0F525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6.</w:t>
      </w:r>
      <w:r>
        <w:rPr>
          <w:rFonts w:hint="default" w:ascii="仿宋" w:hAnsi="仿宋" w:eastAsia="仿宋" w:cs="仿宋"/>
          <w:color w:val="000000"/>
          <w:kern w:val="0"/>
          <w:sz w:val="32"/>
          <w:szCs w:val="32"/>
          <w:shd w:val="clear" w:fill="FFFFFF"/>
          <w:lang w:val="en-US" w:eastAsia="zh-CN" w:bidi="ar"/>
        </w:rPr>
        <w:t>所有进入医院区域作业的人员，均须持有有效健康证明，并遵守医院的各项规章制度，特别是院内感染管理和消防安全的相关规定。作业时间应尽量避开就诊高峰期。</w:t>
      </w:r>
    </w:p>
    <w:p w14:paraId="1C55549F">
      <w:pPr>
        <w:widowControl/>
        <w:ind w:firstLine="640" w:firstLineChars="200"/>
        <w:rPr>
          <w:rFonts w:hint="eastAsia" w:ascii="黑体" w:hAnsi="黑体" w:eastAsia="黑体" w:cs="黑体"/>
          <w:color w:val="000000"/>
          <w:kern w:val="0"/>
          <w:sz w:val="32"/>
          <w:szCs w:val="32"/>
          <w:shd w:val="clear" w:fill="FFFFFF"/>
          <w:lang w:val="en-US" w:eastAsia="zh-CN" w:bidi="ar"/>
        </w:rPr>
      </w:pPr>
      <w:r>
        <w:rPr>
          <w:rFonts w:hint="eastAsia" w:ascii="黑体" w:hAnsi="黑体" w:eastAsia="黑体" w:cs="黑体"/>
          <w:color w:val="000000"/>
          <w:kern w:val="0"/>
          <w:sz w:val="32"/>
          <w:szCs w:val="32"/>
          <w:shd w:val="clear" w:fill="FFFFFF"/>
          <w:lang w:val="en-US" w:eastAsia="zh-CN" w:bidi="ar"/>
        </w:rPr>
        <w:t>三、资质要求</w:t>
      </w:r>
    </w:p>
    <w:p w14:paraId="41A7918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一）符合《中华人民共和国政府采购法》第22条之规定；遵守《中华人民共和国招投标法》、《中华人民共和国政府采购法》、《中华人民共和国民法典》等相关法律法规；依法在工商行政管理部门登记注册、具有法人资格及相关项目经营范围的单位。</w:t>
      </w:r>
    </w:p>
    <w:p w14:paraId="650F8C0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楷体" w:hAnsi="楷体" w:eastAsia="楷体" w:cs="楷体"/>
          <w:color w:val="000000"/>
          <w:kern w:val="0"/>
          <w:sz w:val="32"/>
          <w:szCs w:val="32"/>
          <w:shd w:val="clear" w:fill="FFFFFF"/>
          <w:lang w:val="en-US" w:eastAsia="zh-CN" w:bidi="ar"/>
        </w:rPr>
      </w:pPr>
      <w:r>
        <w:rPr>
          <w:rFonts w:hint="eastAsia" w:ascii="楷体" w:hAnsi="楷体" w:eastAsia="楷体" w:cs="楷体"/>
          <w:color w:val="000000"/>
          <w:kern w:val="0"/>
          <w:sz w:val="32"/>
          <w:szCs w:val="32"/>
          <w:shd w:val="clear" w:fill="FFFFFF"/>
          <w:lang w:val="en-US" w:eastAsia="zh-CN" w:bidi="ar"/>
        </w:rPr>
        <w:t>（二）信誉要求</w:t>
      </w:r>
    </w:p>
    <w:p w14:paraId="3C1B5F7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1.拒绝列入政府取消投标资格记录期间的企业或个人投标；</w:t>
      </w:r>
    </w:p>
    <w:p w14:paraId="486AB3F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277001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3.单位负责人为同一人或者存在直接控股、管理关系的不同供应商，不得同时参加本采购项目（或采购包）议价（响应）。本项目不接受联合体参与议价，不得转包、分包、外包。</w:t>
      </w:r>
    </w:p>
    <w:p w14:paraId="34301DCE">
      <w:pPr>
        <w:pStyle w:val="7"/>
        <w:rPr>
          <w:rFonts w:hint="eastAsia"/>
          <w:lang w:val="en-US" w:eastAsia="zh-CN"/>
        </w:rPr>
      </w:pPr>
    </w:p>
    <w:sectPr>
      <w:pgSz w:w="11906" w:h="16838"/>
      <w:pgMar w:top="1100" w:right="1066" w:bottom="1100" w:left="1066"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D4DCFA-04A6-4CB1-A210-8344369C30A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09BA7E52-4121-408C-8A56-34F456E0B26F}"/>
  </w:font>
  <w:font w:name="方正小标宋简体">
    <w:panose1 w:val="02000000000000000000"/>
    <w:charset w:val="86"/>
    <w:family w:val="auto"/>
    <w:pitch w:val="default"/>
    <w:sig w:usb0="00000001" w:usb1="08000000" w:usb2="00000000" w:usb3="00000000" w:csb0="00040000" w:csb1="00000000"/>
    <w:embedRegular r:id="rId3" w:fontKey="{CDFB602B-19FA-416F-AAFB-C5659D548ED8}"/>
  </w:font>
  <w:font w:name="楷体">
    <w:panose1 w:val="02010609060101010101"/>
    <w:charset w:val="86"/>
    <w:family w:val="auto"/>
    <w:pitch w:val="default"/>
    <w:sig w:usb0="800002BF" w:usb1="38CF7CFA" w:usb2="00000016" w:usb3="00000000" w:csb0="00040001" w:csb1="00000000"/>
    <w:embedRegular r:id="rId4" w:fontKey="{2C7E14C1-E793-4856-9CE9-6CC24FC681F6}"/>
  </w:font>
  <w:font w:name="仿宋">
    <w:panose1 w:val="02010609060101010101"/>
    <w:charset w:val="86"/>
    <w:family w:val="auto"/>
    <w:pitch w:val="default"/>
    <w:sig w:usb0="800002BF" w:usb1="38CF7CFA" w:usb2="00000016" w:usb3="00000000" w:csb0="00040001" w:csb1="00000000"/>
    <w:embedRegular r:id="rId5" w:fontKey="{9D79C6DC-F129-4E29-AA2B-41AE6279FDE1}"/>
  </w:font>
  <w:font w:name="方正仿宋_GB2312">
    <w:panose1 w:val="02000000000000000000"/>
    <w:charset w:val="86"/>
    <w:family w:val="auto"/>
    <w:pitch w:val="default"/>
    <w:sig w:usb0="A00002BF" w:usb1="184F6CFA" w:usb2="00000012" w:usb3="00000000" w:csb0="00040001" w:csb1="00000000"/>
    <w:embedRegular r:id="rId6" w:fontKey="{CA771831-69CB-43DB-BF6F-5CA978A25DEC}"/>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41F19"/>
    <w:rsid w:val="00073C12"/>
    <w:rsid w:val="00345D83"/>
    <w:rsid w:val="004D4AEB"/>
    <w:rsid w:val="0059259E"/>
    <w:rsid w:val="006E2184"/>
    <w:rsid w:val="00A81176"/>
    <w:rsid w:val="00B433D4"/>
    <w:rsid w:val="00D16B98"/>
    <w:rsid w:val="00F075A7"/>
    <w:rsid w:val="0125516B"/>
    <w:rsid w:val="01536DAE"/>
    <w:rsid w:val="016E5167"/>
    <w:rsid w:val="01AD6ED3"/>
    <w:rsid w:val="01E97076"/>
    <w:rsid w:val="01F1233B"/>
    <w:rsid w:val="01FE376F"/>
    <w:rsid w:val="02426AD6"/>
    <w:rsid w:val="026222A2"/>
    <w:rsid w:val="02773289"/>
    <w:rsid w:val="02864EB9"/>
    <w:rsid w:val="02960D99"/>
    <w:rsid w:val="029E1DC0"/>
    <w:rsid w:val="02AE69B1"/>
    <w:rsid w:val="030E417A"/>
    <w:rsid w:val="03146FEA"/>
    <w:rsid w:val="031B7DDF"/>
    <w:rsid w:val="03222DC4"/>
    <w:rsid w:val="033335B4"/>
    <w:rsid w:val="03A40FD6"/>
    <w:rsid w:val="03A63183"/>
    <w:rsid w:val="03AA5712"/>
    <w:rsid w:val="03AE7870"/>
    <w:rsid w:val="03C30946"/>
    <w:rsid w:val="03C43C8A"/>
    <w:rsid w:val="03EF4817"/>
    <w:rsid w:val="03F00EAE"/>
    <w:rsid w:val="047E6080"/>
    <w:rsid w:val="049316F3"/>
    <w:rsid w:val="049B5B93"/>
    <w:rsid w:val="04AF56B9"/>
    <w:rsid w:val="04B845FF"/>
    <w:rsid w:val="04E9233C"/>
    <w:rsid w:val="04F525D4"/>
    <w:rsid w:val="053C3D4A"/>
    <w:rsid w:val="055D2055"/>
    <w:rsid w:val="057B7D81"/>
    <w:rsid w:val="058027DC"/>
    <w:rsid w:val="058C5F22"/>
    <w:rsid w:val="058D4AB1"/>
    <w:rsid w:val="05A37152"/>
    <w:rsid w:val="05A62BF3"/>
    <w:rsid w:val="05BA3FC4"/>
    <w:rsid w:val="05E93B60"/>
    <w:rsid w:val="05EC505B"/>
    <w:rsid w:val="05F24237"/>
    <w:rsid w:val="062F0B71"/>
    <w:rsid w:val="06497720"/>
    <w:rsid w:val="06520BC6"/>
    <w:rsid w:val="066C1628"/>
    <w:rsid w:val="06980B94"/>
    <w:rsid w:val="06AC1D17"/>
    <w:rsid w:val="06D7510F"/>
    <w:rsid w:val="072F6D5A"/>
    <w:rsid w:val="073D7CB8"/>
    <w:rsid w:val="07620C8A"/>
    <w:rsid w:val="07AB18FC"/>
    <w:rsid w:val="07E32A7B"/>
    <w:rsid w:val="07E70B7C"/>
    <w:rsid w:val="07F76013"/>
    <w:rsid w:val="080C6DBF"/>
    <w:rsid w:val="0865091E"/>
    <w:rsid w:val="087C7818"/>
    <w:rsid w:val="08827D0E"/>
    <w:rsid w:val="089426D8"/>
    <w:rsid w:val="08A33A0F"/>
    <w:rsid w:val="08AD4465"/>
    <w:rsid w:val="08C22DC1"/>
    <w:rsid w:val="08D83B50"/>
    <w:rsid w:val="08EA0721"/>
    <w:rsid w:val="09280B54"/>
    <w:rsid w:val="09437165"/>
    <w:rsid w:val="0972075B"/>
    <w:rsid w:val="097622F3"/>
    <w:rsid w:val="0986446B"/>
    <w:rsid w:val="098D6168"/>
    <w:rsid w:val="099E0287"/>
    <w:rsid w:val="09C977CC"/>
    <w:rsid w:val="0A0D4CFD"/>
    <w:rsid w:val="0A230D04"/>
    <w:rsid w:val="0A974C96"/>
    <w:rsid w:val="0AB917C7"/>
    <w:rsid w:val="0ADE5D02"/>
    <w:rsid w:val="0AE126C5"/>
    <w:rsid w:val="0AE434C6"/>
    <w:rsid w:val="0AF42101"/>
    <w:rsid w:val="0AF73D73"/>
    <w:rsid w:val="0B0D783A"/>
    <w:rsid w:val="0B1C14AE"/>
    <w:rsid w:val="0B222BBE"/>
    <w:rsid w:val="0B614E3A"/>
    <w:rsid w:val="0B693A5A"/>
    <w:rsid w:val="0B6B4077"/>
    <w:rsid w:val="0B723FFF"/>
    <w:rsid w:val="0B801D78"/>
    <w:rsid w:val="0B8246A3"/>
    <w:rsid w:val="0BAB6B6A"/>
    <w:rsid w:val="0BBE2D47"/>
    <w:rsid w:val="0BDD5C75"/>
    <w:rsid w:val="0BEE7DD6"/>
    <w:rsid w:val="0C030966"/>
    <w:rsid w:val="0C0A0A79"/>
    <w:rsid w:val="0C3C7AAA"/>
    <w:rsid w:val="0C445A82"/>
    <w:rsid w:val="0C8D7F3D"/>
    <w:rsid w:val="0C970C02"/>
    <w:rsid w:val="0CC873E8"/>
    <w:rsid w:val="0CE257B0"/>
    <w:rsid w:val="0D0E4F57"/>
    <w:rsid w:val="0D6C4E6C"/>
    <w:rsid w:val="0D6E20B8"/>
    <w:rsid w:val="0D7336B7"/>
    <w:rsid w:val="0DAC3B2F"/>
    <w:rsid w:val="0DAF3FE9"/>
    <w:rsid w:val="0DF12255"/>
    <w:rsid w:val="0E2B4F1A"/>
    <w:rsid w:val="0E3230F4"/>
    <w:rsid w:val="0E3449B6"/>
    <w:rsid w:val="0E4312C9"/>
    <w:rsid w:val="0E880352"/>
    <w:rsid w:val="0E88218E"/>
    <w:rsid w:val="0E8944FA"/>
    <w:rsid w:val="0EA602D7"/>
    <w:rsid w:val="0EA641B8"/>
    <w:rsid w:val="0EB008F0"/>
    <w:rsid w:val="0F157E9B"/>
    <w:rsid w:val="0F647409"/>
    <w:rsid w:val="0FA30C0A"/>
    <w:rsid w:val="0FC55B42"/>
    <w:rsid w:val="0FCB37F5"/>
    <w:rsid w:val="0FD01371"/>
    <w:rsid w:val="0FDD5785"/>
    <w:rsid w:val="0FE94D2A"/>
    <w:rsid w:val="10003ED9"/>
    <w:rsid w:val="10030E8E"/>
    <w:rsid w:val="10077E51"/>
    <w:rsid w:val="102E7D98"/>
    <w:rsid w:val="103132AE"/>
    <w:rsid w:val="10501631"/>
    <w:rsid w:val="109D5B08"/>
    <w:rsid w:val="10A96EDA"/>
    <w:rsid w:val="10C82A77"/>
    <w:rsid w:val="10C922E3"/>
    <w:rsid w:val="10D947F6"/>
    <w:rsid w:val="11503501"/>
    <w:rsid w:val="11561DBA"/>
    <w:rsid w:val="11EF6E91"/>
    <w:rsid w:val="11FF0F9C"/>
    <w:rsid w:val="123C05AA"/>
    <w:rsid w:val="125905AB"/>
    <w:rsid w:val="12661128"/>
    <w:rsid w:val="12802496"/>
    <w:rsid w:val="12C31181"/>
    <w:rsid w:val="12E05525"/>
    <w:rsid w:val="12E279B0"/>
    <w:rsid w:val="12EA1D0E"/>
    <w:rsid w:val="12F20286"/>
    <w:rsid w:val="12F31C89"/>
    <w:rsid w:val="12FB7EAA"/>
    <w:rsid w:val="130C6248"/>
    <w:rsid w:val="13197E8C"/>
    <w:rsid w:val="13513576"/>
    <w:rsid w:val="135E7929"/>
    <w:rsid w:val="135F5D88"/>
    <w:rsid w:val="135F6446"/>
    <w:rsid w:val="13E00768"/>
    <w:rsid w:val="13EE3419"/>
    <w:rsid w:val="13FD07EE"/>
    <w:rsid w:val="14065F2F"/>
    <w:rsid w:val="140D782E"/>
    <w:rsid w:val="141A30C0"/>
    <w:rsid w:val="143752D2"/>
    <w:rsid w:val="146241FE"/>
    <w:rsid w:val="146C360B"/>
    <w:rsid w:val="1490348C"/>
    <w:rsid w:val="149342E1"/>
    <w:rsid w:val="14935095"/>
    <w:rsid w:val="14AC3D03"/>
    <w:rsid w:val="14D94BED"/>
    <w:rsid w:val="14E06463"/>
    <w:rsid w:val="14E47039"/>
    <w:rsid w:val="152050C8"/>
    <w:rsid w:val="152C1C9A"/>
    <w:rsid w:val="157B21A9"/>
    <w:rsid w:val="15C471A6"/>
    <w:rsid w:val="15FC449B"/>
    <w:rsid w:val="16021767"/>
    <w:rsid w:val="16463D3D"/>
    <w:rsid w:val="16603689"/>
    <w:rsid w:val="166873DC"/>
    <w:rsid w:val="16C94441"/>
    <w:rsid w:val="16EA0530"/>
    <w:rsid w:val="16F034D9"/>
    <w:rsid w:val="16F15808"/>
    <w:rsid w:val="16F35F6F"/>
    <w:rsid w:val="17156B77"/>
    <w:rsid w:val="171A096A"/>
    <w:rsid w:val="17406DCB"/>
    <w:rsid w:val="175C0148"/>
    <w:rsid w:val="177E58AE"/>
    <w:rsid w:val="17BD7D0E"/>
    <w:rsid w:val="17F27292"/>
    <w:rsid w:val="17F93D47"/>
    <w:rsid w:val="18295A58"/>
    <w:rsid w:val="18331A66"/>
    <w:rsid w:val="1849583C"/>
    <w:rsid w:val="18C3551E"/>
    <w:rsid w:val="18DB069B"/>
    <w:rsid w:val="18F351AF"/>
    <w:rsid w:val="19001C6A"/>
    <w:rsid w:val="19274B7C"/>
    <w:rsid w:val="1936086F"/>
    <w:rsid w:val="19494880"/>
    <w:rsid w:val="1950150A"/>
    <w:rsid w:val="195C787E"/>
    <w:rsid w:val="197163A6"/>
    <w:rsid w:val="19786390"/>
    <w:rsid w:val="197C7171"/>
    <w:rsid w:val="19C86B39"/>
    <w:rsid w:val="19D76B7D"/>
    <w:rsid w:val="19DE4F54"/>
    <w:rsid w:val="19F34E2F"/>
    <w:rsid w:val="19F95B42"/>
    <w:rsid w:val="19FF4F57"/>
    <w:rsid w:val="1A8D3955"/>
    <w:rsid w:val="1AAA4FAB"/>
    <w:rsid w:val="1AB127EA"/>
    <w:rsid w:val="1AC73D03"/>
    <w:rsid w:val="1AD61665"/>
    <w:rsid w:val="1AEC2F72"/>
    <w:rsid w:val="1B301DA5"/>
    <w:rsid w:val="1B31246D"/>
    <w:rsid w:val="1B44168F"/>
    <w:rsid w:val="1B462C9C"/>
    <w:rsid w:val="1B507911"/>
    <w:rsid w:val="1B7C2A62"/>
    <w:rsid w:val="1B8B42C2"/>
    <w:rsid w:val="1BB20EB2"/>
    <w:rsid w:val="1BB75A12"/>
    <w:rsid w:val="1C1C070E"/>
    <w:rsid w:val="1C451A1A"/>
    <w:rsid w:val="1C451ADE"/>
    <w:rsid w:val="1C6D4133"/>
    <w:rsid w:val="1C702976"/>
    <w:rsid w:val="1C7C6EFB"/>
    <w:rsid w:val="1C9700F4"/>
    <w:rsid w:val="1CE96051"/>
    <w:rsid w:val="1CFF3C6E"/>
    <w:rsid w:val="1D04558B"/>
    <w:rsid w:val="1D1B4FF7"/>
    <w:rsid w:val="1D326059"/>
    <w:rsid w:val="1D3B6095"/>
    <w:rsid w:val="1D8125F9"/>
    <w:rsid w:val="1D9D415E"/>
    <w:rsid w:val="1DA443AB"/>
    <w:rsid w:val="1DA62629"/>
    <w:rsid w:val="1DA85509"/>
    <w:rsid w:val="1DAE1D10"/>
    <w:rsid w:val="1DD860AD"/>
    <w:rsid w:val="1DF42C2A"/>
    <w:rsid w:val="1E036389"/>
    <w:rsid w:val="1E443540"/>
    <w:rsid w:val="1E457F4E"/>
    <w:rsid w:val="1E4902BA"/>
    <w:rsid w:val="1E5D6D79"/>
    <w:rsid w:val="1EA02F6C"/>
    <w:rsid w:val="1EDB3A75"/>
    <w:rsid w:val="1EE82024"/>
    <w:rsid w:val="1F015A1C"/>
    <w:rsid w:val="1F376A5B"/>
    <w:rsid w:val="1F3A272F"/>
    <w:rsid w:val="1F3A3D65"/>
    <w:rsid w:val="1F457553"/>
    <w:rsid w:val="1F8C3E0D"/>
    <w:rsid w:val="1F96566D"/>
    <w:rsid w:val="1FAC73B7"/>
    <w:rsid w:val="1FBA5413"/>
    <w:rsid w:val="1FCC566B"/>
    <w:rsid w:val="1FDA0D71"/>
    <w:rsid w:val="1FF34912"/>
    <w:rsid w:val="20005794"/>
    <w:rsid w:val="20662136"/>
    <w:rsid w:val="20693EA8"/>
    <w:rsid w:val="20746D3C"/>
    <w:rsid w:val="207818F6"/>
    <w:rsid w:val="20D273C0"/>
    <w:rsid w:val="20F33F77"/>
    <w:rsid w:val="211875F3"/>
    <w:rsid w:val="21285424"/>
    <w:rsid w:val="21534B9D"/>
    <w:rsid w:val="21671721"/>
    <w:rsid w:val="216A5341"/>
    <w:rsid w:val="216D38EF"/>
    <w:rsid w:val="21845012"/>
    <w:rsid w:val="21AF1E9F"/>
    <w:rsid w:val="21B0243E"/>
    <w:rsid w:val="21DB23A0"/>
    <w:rsid w:val="21E3541C"/>
    <w:rsid w:val="21FC2FAF"/>
    <w:rsid w:val="221B483E"/>
    <w:rsid w:val="2243562D"/>
    <w:rsid w:val="22504AE6"/>
    <w:rsid w:val="22812FF6"/>
    <w:rsid w:val="228E26B9"/>
    <w:rsid w:val="22C86CEE"/>
    <w:rsid w:val="22D465CD"/>
    <w:rsid w:val="22E37326"/>
    <w:rsid w:val="23022547"/>
    <w:rsid w:val="23184D21"/>
    <w:rsid w:val="233C4054"/>
    <w:rsid w:val="235D4124"/>
    <w:rsid w:val="23837C0E"/>
    <w:rsid w:val="23A779FD"/>
    <w:rsid w:val="23A90C34"/>
    <w:rsid w:val="23AC0BEB"/>
    <w:rsid w:val="23BC086A"/>
    <w:rsid w:val="23D61609"/>
    <w:rsid w:val="240A39D9"/>
    <w:rsid w:val="24122F87"/>
    <w:rsid w:val="2416790B"/>
    <w:rsid w:val="24344C30"/>
    <w:rsid w:val="246B2587"/>
    <w:rsid w:val="24983C75"/>
    <w:rsid w:val="24D7113B"/>
    <w:rsid w:val="25197F80"/>
    <w:rsid w:val="254570F6"/>
    <w:rsid w:val="255376CF"/>
    <w:rsid w:val="256D581B"/>
    <w:rsid w:val="256F002F"/>
    <w:rsid w:val="25783E2F"/>
    <w:rsid w:val="25796ADC"/>
    <w:rsid w:val="257D4237"/>
    <w:rsid w:val="258C31B5"/>
    <w:rsid w:val="25B56D97"/>
    <w:rsid w:val="25D01CA2"/>
    <w:rsid w:val="25EE6D3A"/>
    <w:rsid w:val="25FD603A"/>
    <w:rsid w:val="26310656"/>
    <w:rsid w:val="26383684"/>
    <w:rsid w:val="26540785"/>
    <w:rsid w:val="26690B8D"/>
    <w:rsid w:val="2697556C"/>
    <w:rsid w:val="26CA62EA"/>
    <w:rsid w:val="26DF5AA0"/>
    <w:rsid w:val="26F20353"/>
    <w:rsid w:val="27005408"/>
    <w:rsid w:val="272564A6"/>
    <w:rsid w:val="275E3910"/>
    <w:rsid w:val="2775167C"/>
    <w:rsid w:val="2777562D"/>
    <w:rsid w:val="27823C4A"/>
    <w:rsid w:val="279B0201"/>
    <w:rsid w:val="27AA7479"/>
    <w:rsid w:val="27AB14DC"/>
    <w:rsid w:val="280343ED"/>
    <w:rsid w:val="280B62C1"/>
    <w:rsid w:val="281D7E3F"/>
    <w:rsid w:val="2826236E"/>
    <w:rsid w:val="28327564"/>
    <w:rsid w:val="283C138C"/>
    <w:rsid w:val="284C5E7B"/>
    <w:rsid w:val="284D2DD7"/>
    <w:rsid w:val="28BF3242"/>
    <w:rsid w:val="28D70A82"/>
    <w:rsid w:val="28F12194"/>
    <w:rsid w:val="28F57BBF"/>
    <w:rsid w:val="293324D7"/>
    <w:rsid w:val="29385C1B"/>
    <w:rsid w:val="295B193C"/>
    <w:rsid w:val="29A55FC4"/>
    <w:rsid w:val="29A67525"/>
    <w:rsid w:val="29DC19A7"/>
    <w:rsid w:val="29E072CE"/>
    <w:rsid w:val="2A3E2752"/>
    <w:rsid w:val="2A5262B1"/>
    <w:rsid w:val="2A9B2FAE"/>
    <w:rsid w:val="2AA97427"/>
    <w:rsid w:val="2ADA5DA8"/>
    <w:rsid w:val="2AF87A73"/>
    <w:rsid w:val="2B1946CD"/>
    <w:rsid w:val="2B5748B1"/>
    <w:rsid w:val="2B73252B"/>
    <w:rsid w:val="2BA108A7"/>
    <w:rsid w:val="2BA11857"/>
    <w:rsid w:val="2BBC53F5"/>
    <w:rsid w:val="2BD9045A"/>
    <w:rsid w:val="2BEE6AA1"/>
    <w:rsid w:val="2BF922C4"/>
    <w:rsid w:val="2BFF0A56"/>
    <w:rsid w:val="2C02455B"/>
    <w:rsid w:val="2C031DB6"/>
    <w:rsid w:val="2C133BBA"/>
    <w:rsid w:val="2C143BED"/>
    <w:rsid w:val="2C2F0691"/>
    <w:rsid w:val="2C497DD1"/>
    <w:rsid w:val="2C507231"/>
    <w:rsid w:val="2C5E4973"/>
    <w:rsid w:val="2C7144DC"/>
    <w:rsid w:val="2C752078"/>
    <w:rsid w:val="2CC84B3A"/>
    <w:rsid w:val="2CD92E44"/>
    <w:rsid w:val="2CE81CB6"/>
    <w:rsid w:val="2CFE48F4"/>
    <w:rsid w:val="2D2148BC"/>
    <w:rsid w:val="2D3122EF"/>
    <w:rsid w:val="2D326809"/>
    <w:rsid w:val="2D4340AD"/>
    <w:rsid w:val="2D5A4E23"/>
    <w:rsid w:val="2D5C4FD5"/>
    <w:rsid w:val="2D660CF5"/>
    <w:rsid w:val="2D6D0260"/>
    <w:rsid w:val="2D703C8A"/>
    <w:rsid w:val="2DCA4CA5"/>
    <w:rsid w:val="2DD1681A"/>
    <w:rsid w:val="2DDC5E00"/>
    <w:rsid w:val="2DDE60B5"/>
    <w:rsid w:val="2DE75468"/>
    <w:rsid w:val="2E187685"/>
    <w:rsid w:val="2E29417E"/>
    <w:rsid w:val="2E5D36E2"/>
    <w:rsid w:val="2E8960F0"/>
    <w:rsid w:val="2EA76248"/>
    <w:rsid w:val="2EAE33B0"/>
    <w:rsid w:val="2EDB5A1F"/>
    <w:rsid w:val="2EE14D63"/>
    <w:rsid w:val="2F0742AE"/>
    <w:rsid w:val="2F14094A"/>
    <w:rsid w:val="2F371F7A"/>
    <w:rsid w:val="2F441F77"/>
    <w:rsid w:val="2F67744D"/>
    <w:rsid w:val="2F6C143A"/>
    <w:rsid w:val="2F7343B2"/>
    <w:rsid w:val="2F7C489F"/>
    <w:rsid w:val="2FAB0497"/>
    <w:rsid w:val="2FCA46BE"/>
    <w:rsid w:val="2FCD0500"/>
    <w:rsid w:val="2FF107B4"/>
    <w:rsid w:val="2FFE3084"/>
    <w:rsid w:val="30146126"/>
    <w:rsid w:val="304404A3"/>
    <w:rsid w:val="304422DC"/>
    <w:rsid w:val="30705C75"/>
    <w:rsid w:val="30A73083"/>
    <w:rsid w:val="30D34F70"/>
    <w:rsid w:val="30E91D25"/>
    <w:rsid w:val="31032B51"/>
    <w:rsid w:val="31037CE6"/>
    <w:rsid w:val="312A26B2"/>
    <w:rsid w:val="31536F56"/>
    <w:rsid w:val="315E35F3"/>
    <w:rsid w:val="31856CB4"/>
    <w:rsid w:val="319D67C8"/>
    <w:rsid w:val="31AE7769"/>
    <w:rsid w:val="31C972C8"/>
    <w:rsid w:val="31CE1A25"/>
    <w:rsid w:val="3205017A"/>
    <w:rsid w:val="320B4BD2"/>
    <w:rsid w:val="320E33B1"/>
    <w:rsid w:val="3221747B"/>
    <w:rsid w:val="324015D6"/>
    <w:rsid w:val="32437E48"/>
    <w:rsid w:val="32642D40"/>
    <w:rsid w:val="32684A2B"/>
    <w:rsid w:val="327A5B95"/>
    <w:rsid w:val="32A45022"/>
    <w:rsid w:val="32D40E30"/>
    <w:rsid w:val="32D7095F"/>
    <w:rsid w:val="32ED4A59"/>
    <w:rsid w:val="32F018F4"/>
    <w:rsid w:val="33427753"/>
    <w:rsid w:val="33563ABB"/>
    <w:rsid w:val="33737506"/>
    <w:rsid w:val="339D77F6"/>
    <w:rsid w:val="33B81D08"/>
    <w:rsid w:val="346C0691"/>
    <w:rsid w:val="346C09CE"/>
    <w:rsid w:val="3491544C"/>
    <w:rsid w:val="34AE595A"/>
    <w:rsid w:val="34B7169D"/>
    <w:rsid w:val="34CF6D87"/>
    <w:rsid w:val="34DD6D71"/>
    <w:rsid w:val="34F1070A"/>
    <w:rsid w:val="350661FB"/>
    <w:rsid w:val="35113CDC"/>
    <w:rsid w:val="35123A6C"/>
    <w:rsid w:val="353C6C3A"/>
    <w:rsid w:val="35463E1A"/>
    <w:rsid w:val="3563199A"/>
    <w:rsid w:val="3570434E"/>
    <w:rsid w:val="35736383"/>
    <w:rsid w:val="35937155"/>
    <w:rsid w:val="36057EC1"/>
    <w:rsid w:val="361925A1"/>
    <w:rsid w:val="362A46A2"/>
    <w:rsid w:val="36373962"/>
    <w:rsid w:val="363E25BF"/>
    <w:rsid w:val="363E65A9"/>
    <w:rsid w:val="364F258B"/>
    <w:rsid w:val="36691B1D"/>
    <w:rsid w:val="366B754C"/>
    <w:rsid w:val="36785D1B"/>
    <w:rsid w:val="36A128BA"/>
    <w:rsid w:val="36D42B29"/>
    <w:rsid w:val="36EB7F85"/>
    <w:rsid w:val="375D1D5E"/>
    <w:rsid w:val="377A4BD5"/>
    <w:rsid w:val="37F243E9"/>
    <w:rsid w:val="380024A1"/>
    <w:rsid w:val="382D0783"/>
    <w:rsid w:val="383930D5"/>
    <w:rsid w:val="386C5C93"/>
    <w:rsid w:val="387247AC"/>
    <w:rsid w:val="387E1D15"/>
    <w:rsid w:val="388F7B3B"/>
    <w:rsid w:val="38974B56"/>
    <w:rsid w:val="38BC5347"/>
    <w:rsid w:val="38D932EF"/>
    <w:rsid w:val="38DD066A"/>
    <w:rsid w:val="39301E83"/>
    <w:rsid w:val="39387B4B"/>
    <w:rsid w:val="39681900"/>
    <w:rsid w:val="39786C2A"/>
    <w:rsid w:val="397907D5"/>
    <w:rsid w:val="398D688D"/>
    <w:rsid w:val="39921E16"/>
    <w:rsid w:val="39B11C33"/>
    <w:rsid w:val="39C8507A"/>
    <w:rsid w:val="3A0A6E7D"/>
    <w:rsid w:val="3A105A32"/>
    <w:rsid w:val="3A1332E2"/>
    <w:rsid w:val="3A296C56"/>
    <w:rsid w:val="3A3601FC"/>
    <w:rsid w:val="3A3967D7"/>
    <w:rsid w:val="3A6A78FF"/>
    <w:rsid w:val="3AA2029D"/>
    <w:rsid w:val="3ABD0AD9"/>
    <w:rsid w:val="3AC31E65"/>
    <w:rsid w:val="3AC62319"/>
    <w:rsid w:val="3ADD7CD2"/>
    <w:rsid w:val="3B032843"/>
    <w:rsid w:val="3B0442E5"/>
    <w:rsid w:val="3B451940"/>
    <w:rsid w:val="3B5901B4"/>
    <w:rsid w:val="3B621F29"/>
    <w:rsid w:val="3B8B4B71"/>
    <w:rsid w:val="3B9D44DA"/>
    <w:rsid w:val="3BA42B0A"/>
    <w:rsid w:val="3BB57429"/>
    <w:rsid w:val="3C0715B9"/>
    <w:rsid w:val="3C073E59"/>
    <w:rsid w:val="3C0C5FD0"/>
    <w:rsid w:val="3C27300A"/>
    <w:rsid w:val="3C2C7192"/>
    <w:rsid w:val="3C5E781B"/>
    <w:rsid w:val="3C943688"/>
    <w:rsid w:val="3CAE16F9"/>
    <w:rsid w:val="3CF7596E"/>
    <w:rsid w:val="3D380553"/>
    <w:rsid w:val="3D78046D"/>
    <w:rsid w:val="3D89556D"/>
    <w:rsid w:val="3DA94514"/>
    <w:rsid w:val="3DAA7652"/>
    <w:rsid w:val="3DD02127"/>
    <w:rsid w:val="3E01119D"/>
    <w:rsid w:val="3E0D56E2"/>
    <w:rsid w:val="3E376993"/>
    <w:rsid w:val="3E5A6EDE"/>
    <w:rsid w:val="3E5B6092"/>
    <w:rsid w:val="3E736A92"/>
    <w:rsid w:val="3EAA59BA"/>
    <w:rsid w:val="3EB06051"/>
    <w:rsid w:val="3ECE5396"/>
    <w:rsid w:val="3F1E220B"/>
    <w:rsid w:val="3F454B26"/>
    <w:rsid w:val="3F79754F"/>
    <w:rsid w:val="3F832B4A"/>
    <w:rsid w:val="3F8C1DDC"/>
    <w:rsid w:val="3F974627"/>
    <w:rsid w:val="3F9B66B4"/>
    <w:rsid w:val="400B7ED1"/>
    <w:rsid w:val="40132478"/>
    <w:rsid w:val="4017722C"/>
    <w:rsid w:val="40323E16"/>
    <w:rsid w:val="403C41A2"/>
    <w:rsid w:val="403D6964"/>
    <w:rsid w:val="404E64B0"/>
    <w:rsid w:val="406A1108"/>
    <w:rsid w:val="40AF5030"/>
    <w:rsid w:val="40AF75EB"/>
    <w:rsid w:val="40B226BC"/>
    <w:rsid w:val="40C44FFF"/>
    <w:rsid w:val="40C47E1F"/>
    <w:rsid w:val="40D51D29"/>
    <w:rsid w:val="40DE056D"/>
    <w:rsid w:val="40E25AA4"/>
    <w:rsid w:val="410F4275"/>
    <w:rsid w:val="411410A2"/>
    <w:rsid w:val="411D5E23"/>
    <w:rsid w:val="41206FBE"/>
    <w:rsid w:val="413B40AA"/>
    <w:rsid w:val="41637B1C"/>
    <w:rsid w:val="41A670C5"/>
    <w:rsid w:val="41B24F8C"/>
    <w:rsid w:val="41B81C2F"/>
    <w:rsid w:val="41BF5B54"/>
    <w:rsid w:val="41F478A1"/>
    <w:rsid w:val="420E6EC6"/>
    <w:rsid w:val="421A4B0E"/>
    <w:rsid w:val="422E5A60"/>
    <w:rsid w:val="424B634E"/>
    <w:rsid w:val="4255391B"/>
    <w:rsid w:val="425C28F6"/>
    <w:rsid w:val="42B93EB6"/>
    <w:rsid w:val="42D44D4F"/>
    <w:rsid w:val="42DD2708"/>
    <w:rsid w:val="42E43EEA"/>
    <w:rsid w:val="42E60843"/>
    <w:rsid w:val="42E6137B"/>
    <w:rsid w:val="42E6494D"/>
    <w:rsid w:val="43353633"/>
    <w:rsid w:val="433C118C"/>
    <w:rsid w:val="434159C4"/>
    <w:rsid w:val="43532071"/>
    <w:rsid w:val="43CC460E"/>
    <w:rsid w:val="43D13D1F"/>
    <w:rsid w:val="43D67234"/>
    <w:rsid w:val="43FC0C9B"/>
    <w:rsid w:val="44303E1E"/>
    <w:rsid w:val="44A40A80"/>
    <w:rsid w:val="44AE39B8"/>
    <w:rsid w:val="44B2190F"/>
    <w:rsid w:val="44BB15D9"/>
    <w:rsid w:val="44BE0A4A"/>
    <w:rsid w:val="44C61E31"/>
    <w:rsid w:val="44E6728B"/>
    <w:rsid w:val="45097152"/>
    <w:rsid w:val="451018A7"/>
    <w:rsid w:val="452E5C77"/>
    <w:rsid w:val="45390AF4"/>
    <w:rsid w:val="45575E02"/>
    <w:rsid w:val="45947BE2"/>
    <w:rsid w:val="45B930D1"/>
    <w:rsid w:val="45DD529E"/>
    <w:rsid w:val="46024DF8"/>
    <w:rsid w:val="460C2F85"/>
    <w:rsid w:val="46103582"/>
    <w:rsid w:val="46186BCF"/>
    <w:rsid w:val="46187B39"/>
    <w:rsid w:val="462A5FDE"/>
    <w:rsid w:val="465E5E62"/>
    <w:rsid w:val="4677260C"/>
    <w:rsid w:val="469B7894"/>
    <w:rsid w:val="46A055B6"/>
    <w:rsid w:val="46A30E85"/>
    <w:rsid w:val="46BE6DF9"/>
    <w:rsid w:val="46E45D02"/>
    <w:rsid w:val="46E7693B"/>
    <w:rsid w:val="4721210D"/>
    <w:rsid w:val="47495DA7"/>
    <w:rsid w:val="474B20DF"/>
    <w:rsid w:val="4759737F"/>
    <w:rsid w:val="476C14B2"/>
    <w:rsid w:val="478968D6"/>
    <w:rsid w:val="47925CDD"/>
    <w:rsid w:val="47D71293"/>
    <w:rsid w:val="481C2177"/>
    <w:rsid w:val="482A5047"/>
    <w:rsid w:val="48691BBB"/>
    <w:rsid w:val="48D81B3F"/>
    <w:rsid w:val="4908106C"/>
    <w:rsid w:val="49152D13"/>
    <w:rsid w:val="492D7A38"/>
    <w:rsid w:val="4931141F"/>
    <w:rsid w:val="493E5AE3"/>
    <w:rsid w:val="494F1698"/>
    <w:rsid w:val="49972311"/>
    <w:rsid w:val="499F5CBD"/>
    <w:rsid w:val="49A274FC"/>
    <w:rsid w:val="4A064058"/>
    <w:rsid w:val="4A5C748C"/>
    <w:rsid w:val="4A5C7610"/>
    <w:rsid w:val="4A823AD8"/>
    <w:rsid w:val="4AB1439A"/>
    <w:rsid w:val="4AF16D18"/>
    <w:rsid w:val="4B013719"/>
    <w:rsid w:val="4B39304E"/>
    <w:rsid w:val="4B3D0128"/>
    <w:rsid w:val="4B45199C"/>
    <w:rsid w:val="4B4D0E25"/>
    <w:rsid w:val="4B4F247E"/>
    <w:rsid w:val="4B590B5D"/>
    <w:rsid w:val="4B77198D"/>
    <w:rsid w:val="4B791BB6"/>
    <w:rsid w:val="4B8B2657"/>
    <w:rsid w:val="4BC665A9"/>
    <w:rsid w:val="4BCC0653"/>
    <w:rsid w:val="4BCC5E0E"/>
    <w:rsid w:val="4BE27411"/>
    <w:rsid w:val="4BE75168"/>
    <w:rsid w:val="4C016D26"/>
    <w:rsid w:val="4C1618D8"/>
    <w:rsid w:val="4C1F20F5"/>
    <w:rsid w:val="4C260CF9"/>
    <w:rsid w:val="4C386F54"/>
    <w:rsid w:val="4C702678"/>
    <w:rsid w:val="4CC14526"/>
    <w:rsid w:val="4D1258F6"/>
    <w:rsid w:val="4D967E49"/>
    <w:rsid w:val="4DA411A5"/>
    <w:rsid w:val="4DF317C7"/>
    <w:rsid w:val="4E121E59"/>
    <w:rsid w:val="4E4A00B8"/>
    <w:rsid w:val="4E6B7917"/>
    <w:rsid w:val="4E8251A7"/>
    <w:rsid w:val="4E922882"/>
    <w:rsid w:val="4E923EEE"/>
    <w:rsid w:val="4E9A47CF"/>
    <w:rsid w:val="4EB175C0"/>
    <w:rsid w:val="4ECA6CCD"/>
    <w:rsid w:val="4EF679F6"/>
    <w:rsid w:val="4EFE2F6B"/>
    <w:rsid w:val="4F553785"/>
    <w:rsid w:val="4F6E6DBC"/>
    <w:rsid w:val="4F743F2A"/>
    <w:rsid w:val="4F797A1B"/>
    <w:rsid w:val="4F8979DC"/>
    <w:rsid w:val="4F930354"/>
    <w:rsid w:val="4F9B70A8"/>
    <w:rsid w:val="4FB270F1"/>
    <w:rsid w:val="4FBA06F6"/>
    <w:rsid w:val="4FBC41C1"/>
    <w:rsid w:val="4FBF4A31"/>
    <w:rsid w:val="4FD96ACB"/>
    <w:rsid w:val="4FF13BEF"/>
    <w:rsid w:val="50027A39"/>
    <w:rsid w:val="5019561E"/>
    <w:rsid w:val="5026025B"/>
    <w:rsid w:val="5028712A"/>
    <w:rsid w:val="506D2ED1"/>
    <w:rsid w:val="50E219F6"/>
    <w:rsid w:val="50F95CE7"/>
    <w:rsid w:val="51050A96"/>
    <w:rsid w:val="510F078C"/>
    <w:rsid w:val="51143773"/>
    <w:rsid w:val="512317FC"/>
    <w:rsid w:val="51284C4D"/>
    <w:rsid w:val="513121E9"/>
    <w:rsid w:val="513C7322"/>
    <w:rsid w:val="514C6735"/>
    <w:rsid w:val="515F1334"/>
    <w:rsid w:val="51761225"/>
    <w:rsid w:val="517A4AF1"/>
    <w:rsid w:val="517E44A8"/>
    <w:rsid w:val="51895234"/>
    <w:rsid w:val="51900D0B"/>
    <w:rsid w:val="519544BF"/>
    <w:rsid w:val="519A21FF"/>
    <w:rsid w:val="51A64E2B"/>
    <w:rsid w:val="51B965E9"/>
    <w:rsid w:val="51E8664A"/>
    <w:rsid w:val="521C79A1"/>
    <w:rsid w:val="52201653"/>
    <w:rsid w:val="523248A3"/>
    <w:rsid w:val="523F16AB"/>
    <w:rsid w:val="52417623"/>
    <w:rsid w:val="52521E25"/>
    <w:rsid w:val="52775C4B"/>
    <w:rsid w:val="52812A78"/>
    <w:rsid w:val="528C218F"/>
    <w:rsid w:val="5291500A"/>
    <w:rsid w:val="529E30FE"/>
    <w:rsid w:val="52E90F3D"/>
    <w:rsid w:val="531D59DA"/>
    <w:rsid w:val="532F737E"/>
    <w:rsid w:val="5331074E"/>
    <w:rsid w:val="533F51AE"/>
    <w:rsid w:val="534C0F8C"/>
    <w:rsid w:val="53742F07"/>
    <w:rsid w:val="53881FD9"/>
    <w:rsid w:val="538928BA"/>
    <w:rsid w:val="53946703"/>
    <w:rsid w:val="53B457FF"/>
    <w:rsid w:val="53B73A6B"/>
    <w:rsid w:val="53C56B84"/>
    <w:rsid w:val="53DD2494"/>
    <w:rsid w:val="53F04038"/>
    <w:rsid w:val="53F30FF0"/>
    <w:rsid w:val="54494767"/>
    <w:rsid w:val="545C0E11"/>
    <w:rsid w:val="54740247"/>
    <w:rsid w:val="54A252BA"/>
    <w:rsid w:val="54BC55E1"/>
    <w:rsid w:val="54C47081"/>
    <w:rsid w:val="54EE438C"/>
    <w:rsid w:val="54EE7A00"/>
    <w:rsid w:val="54EF53F1"/>
    <w:rsid w:val="54F07BFF"/>
    <w:rsid w:val="55141F19"/>
    <w:rsid w:val="551A1CB5"/>
    <w:rsid w:val="552E3363"/>
    <w:rsid w:val="556E046D"/>
    <w:rsid w:val="55B85EFB"/>
    <w:rsid w:val="55E50FD5"/>
    <w:rsid w:val="55EB2243"/>
    <w:rsid w:val="55EB5F5C"/>
    <w:rsid w:val="560F4BA6"/>
    <w:rsid w:val="56191AA8"/>
    <w:rsid w:val="562D20A5"/>
    <w:rsid w:val="56307D83"/>
    <w:rsid w:val="564538FB"/>
    <w:rsid w:val="56461F1F"/>
    <w:rsid w:val="56636120"/>
    <w:rsid w:val="567B1795"/>
    <w:rsid w:val="567D4DE8"/>
    <w:rsid w:val="568216EC"/>
    <w:rsid w:val="569843D7"/>
    <w:rsid w:val="56A30136"/>
    <w:rsid w:val="56B47916"/>
    <w:rsid w:val="56C00D17"/>
    <w:rsid w:val="57052901"/>
    <w:rsid w:val="570906F8"/>
    <w:rsid w:val="571C04B2"/>
    <w:rsid w:val="57281E23"/>
    <w:rsid w:val="572850E5"/>
    <w:rsid w:val="573C452E"/>
    <w:rsid w:val="57546579"/>
    <w:rsid w:val="57632B9A"/>
    <w:rsid w:val="578F4217"/>
    <w:rsid w:val="57AD25F9"/>
    <w:rsid w:val="57B13CE2"/>
    <w:rsid w:val="57B80151"/>
    <w:rsid w:val="57EB79D9"/>
    <w:rsid w:val="57FF6E13"/>
    <w:rsid w:val="580C20B2"/>
    <w:rsid w:val="58107576"/>
    <w:rsid w:val="58163151"/>
    <w:rsid w:val="582236A6"/>
    <w:rsid w:val="58742808"/>
    <w:rsid w:val="587D472B"/>
    <w:rsid w:val="58884F8F"/>
    <w:rsid w:val="589C023B"/>
    <w:rsid w:val="58A11B1B"/>
    <w:rsid w:val="58BE3FAD"/>
    <w:rsid w:val="58D964A1"/>
    <w:rsid w:val="59142944"/>
    <w:rsid w:val="59560A49"/>
    <w:rsid w:val="5972321F"/>
    <w:rsid w:val="59766A47"/>
    <w:rsid w:val="59A230FD"/>
    <w:rsid w:val="59DA7B8E"/>
    <w:rsid w:val="59DF7824"/>
    <w:rsid w:val="59E10A7F"/>
    <w:rsid w:val="5A106B0C"/>
    <w:rsid w:val="5A1D6785"/>
    <w:rsid w:val="5A1F7EA5"/>
    <w:rsid w:val="5A205F8D"/>
    <w:rsid w:val="5A375F2D"/>
    <w:rsid w:val="5A4D2B7F"/>
    <w:rsid w:val="5A5D4399"/>
    <w:rsid w:val="5A866ECB"/>
    <w:rsid w:val="5AA3382F"/>
    <w:rsid w:val="5ADE580F"/>
    <w:rsid w:val="5AE1555D"/>
    <w:rsid w:val="5AEA487A"/>
    <w:rsid w:val="5B1B0CFE"/>
    <w:rsid w:val="5B251B9A"/>
    <w:rsid w:val="5B33135D"/>
    <w:rsid w:val="5B442D7F"/>
    <w:rsid w:val="5B490DD5"/>
    <w:rsid w:val="5B4B77C9"/>
    <w:rsid w:val="5B5C7022"/>
    <w:rsid w:val="5BA935F1"/>
    <w:rsid w:val="5BB3179B"/>
    <w:rsid w:val="5C4C18FB"/>
    <w:rsid w:val="5C4D1BBB"/>
    <w:rsid w:val="5C62702A"/>
    <w:rsid w:val="5C715CB8"/>
    <w:rsid w:val="5C817288"/>
    <w:rsid w:val="5C817AED"/>
    <w:rsid w:val="5C853E3A"/>
    <w:rsid w:val="5CBC6584"/>
    <w:rsid w:val="5CCB2404"/>
    <w:rsid w:val="5CE1238F"/>
    <w:rsid w:val="5CFD1176"/>
    <w:rsid w:val="5D0F3D60"/>
    <w:rsid w:val="5D27766F"/>
    <w:rsid w:val="5D32177B"/>
    <w:rsid w:val="5D346026"/>
    <w:rsid w:val="5D4D34E5"/>
    <w:rsid w:val="5D4D47FA"/>
    <w:rsid w:val="5D717313"/>
    <w:rsid w:val="5DA670AD"/>
    <w:rsid w:val="5DD33EC7"/>
    <w:rsid w:val="5E5264B6"/>
    <w:rsid w:val="5E597A30"/>
    <w:rsid w:val="5E8522C8"/>
    <w:rsid w:val="5EA5062F"/>
    <w:rsid w:val="5EA84B0B"/>
    <w:rsid w:val="5EAF38F6"/>
    <w:rsid w:val="5EB32C2E"/>
    <w:rsid w:val="5ED11397"/>
    <w:rsid w:val="5ED86032"/>
    <w:rsid w:val="5EE25C58"/>
    <w:rsid w:val="5EF56896"/>
    <w:rsid w:val="5EFB3A03"/>
    <w:rsid w:val="5F3312BB"/>
    <w:rsid w:val="5F3B055B"/>
    <w:rsid w:val="5F4D0264"/>
    <w:rsid w:val="5F631787"/>
    <w:rsid w:val="5F943057"/>
    <w:rsid w:val="5FA1530C"/>
    <w:rsid w:val="5FA265BB"/>
    <w:rsid w:val="5FAD1B66"/>
    <w:rsid w:val="5FB25106"/>
    <w:rsid w:val="603217A1"/>
    <w:rsid w:val="60325F13"/>
    <w:rsid w:val="60365552"/>
    <w:rsid w:val="608F77C9"/>
    <w:rsid w:val="6095088F"/>
    <w:rsid w:val="60B5769C"/>
    <w:rsid w:val="60D228B9"/>
    <w:rsid w:val="60EB09F5"/>
    <w:rsid w:val="60F2018F"/>
    <w:rsid w:val="610F65B5"/>
    <w:rsid w:val="616D4227"/>
    <w:rsid w:val="61725B58"/>
    <w:rsid w:val="61A775E6"/>
    <w:rsid w:val="61B14C87"/>
    <w:rsid w:val="61B25741"/>
    <w:rsid w:val="61CF559D"/>
    <w:rsid w:val="61E671FB"/>
    <w:rsid w:val="62676CFA"/>
    <w:rsid w:val="62756A73"/>
    <w:rsid w:val="62A023B9"/>
    <w:rsid w:val="62A07520"/>
    <w:rsid w:val="62B64730"/>
    <w:rsid w:val="633C71C0"/>
    <w:rsid w:val="636919C9"/>
    <w:rsid w:val="636A298C"/>
    <w:rsid w:val="6388493C"/>
    <w:rsid w:val="63AE4625"/>
    <w:rsid w:val="63C27F7D"/>
    <w:rsid w:val="63CB6B89"/>
    <w:rsid w:val="63F342E9"/>
    <w:rsid w:val="643220B8"/>
    <w:rsid w:val="6433314F"/>
    <w:rsid w:val="6496624A"/>
    <w:rsid w:val="649A481C"/>
    <w:rsid w:val="64E35080"/>
    <w:rsid w:val="64E57A08"/>
    <w:rsid w:val="65111B44"/>
    <w:rsid w:val="65435489"/>
    <w:rsid w:val="65607580"/>
    <w:rsid w:val="657E47CE"/>
    <w:rsid w:val="65802906"/>
    <w:rsid w:val="65AD0A67"/>
    <w:rsid w:val="65B23EF2"/>
    <w:rsid w:val="65C149FF"/>
    <w:rsid w:val="663A50B2"/>
    <w:rsid w:val="664C3F27"/>
    <w:rsid w:val="66593077"/>
    <w:rsid w:val="669B1555"/>
    <w:rsid w:val="66CE1EA5"/>
    <w:rsid w:val="66D03A61"/>
    <w:rsid w:val="66EA5D04"/>
    <w:rsid w:val="66FB4D25"/>
    <w:rsid w:val="671759D8"/>
    <w:rsid w:val="671F4B48"/>
    <w:rsid w:val="67220E40"/>
    <w:rsid w:val="67336991"/>
    <w:rsid w:val="677141A7"/>
    <w:rsid w:val="678A2184"/>
    <w:rsid w:val="67B6147D"/>
    <w:rsid w:val="67BC0F87"/>
    <w:rsid w:val="67BF3C87"/>
    <w:rsid w:val="67D40FAD"/>
    <w:rsid w:val="67D955CC"/>
    <w:rsid w:val="67EE6375"/>
    <w:rsid w:val="6826772E"/>
    <w:rsid w:val="682E4A38"/>
    <w:rsid w:val="68474932"/>
    <w:rsid w:val="686D4171"/>
    <w:rsid w:val="68722117"/>
    <w:rsid w:val="68A07857"/>
    <w:rsid w:val="68AF3BD3"/>
    <w:rsid w:val="68C43616"/>
    <w:rsid w:val="68C73EF5"/>
    <w:rsid w:val="68C94BE8"/>
    <w:rsid w:val="68CA746F"/>
    <w:rsid w:val="68E93A75"/>
    <w:rsid w:val="68EF7DE0"/>
    <w:rsid w:val="69483012"/>
    <w:rsid w:val="694D493B"/>
    <w:rsid w:val="69545400"/>
    <w:rsid w:val="69680AD6"/>
    <w:rsid w:val="6975684B"/>
    <w:rsid w:val="69760C11"/>
    <w:rsid w:val="69777081"/>
    <w:rsid w:val="69832C68"/>
    <w:rsid w:val="698E07D2"/>
    <w:rsid w:val="69A60EE1"/>
    <w:rsid w:val="69AA4C26"/>
    <w:rsid w:val="69FA6FC1"/>
    <w:rsid w:val="69FC4042"/>
    <w:rsid w:val="69FF4D56"/>
    <w:rsid w:val="6A1E1BA0"/>
    <w:rsid w:val="6A3570B4"/>
    <w:rsid w:val="6A593FC4"/>
    <w:rsid w:val="6A6A420A"/>
    <w:rsid w:val="6A9A1BC1"/>
    <w:rsid w:val="6AA23BCE"/>
    <w:rsid w:val="6AB37991"/>
    <w:rsid w:val="6ABA1153"/>
    <w:rsid w:val="6AC04AB7"/>
    <w:rsid w:val="6ADA6F16"/>
    <w:rsid w:val="6AF80F62"/>
    <w:rsid w:val="6B3C4370"/>
    <w:rsid w:val="6B615DA7"/>
    <w:rsid w:val="6BC05D61"/>
    <w:rsid w:val="6BC2425E"/>
    <w:rsid w:val="6BC87070"/>
    <w:rsid w:val="6BF40B4D"/>
    <w:rsid w:val="6BF7515D"/>
    <w:rsid w:val="6C032B1B"/>
    <w:rsid w:val="6C1A046B"/>
    <w:rsid w:val="6C255E4F"/>
    <w:rsid w:val="6C3059A1"/>
    <w:rsid w:val="6C4651D6"/>
    <w:rsid w:val="6CAD5760"/>
    <w:rsid w:val="6CE74D35"/>
    <w:rsid w:val="6D0F0534"/>
    <w:rsid w:val="6D2E3D4F"/>
    <w:rsid w:val="6D3E69F8"/>
    <w:rsid w:val="6D526846"/>
    <w:rsid w:val="6D6A3374"/>
    <w:rsid w:val="6D6C0DC1"/>
    <w:rsid w:val="6D726B37"/>
    <w:rsid w:val="6DB33459"/>
    <w:rsid w:val="6DB8306D"/>
    <w:rsid w:val="6E103F03"/>
    <w:rsid w:val="6E500D0A"/>
    <w:rsid w:val="6E8C4E16"/>
    <w:rsid w:val="6E93035A"/>
    <w:rsid w:val="6E967343"/>
    <w:rsid w:val="6E97162C"/>
    <w:rsid w:val="6E991C47"/>
    <w:rsid w:val="6EA56A50"/>
    <w:rsid w:val="6EA941B3"/>
    <w:rsid w:val="6EAC7B89"/>
    <w:rsid w:val="6ED96EB9"/>
    <w:rsid w:val="6F016E0E"/>
    <w:rsid w:val="6F2057A1"/>
    <w:rsid w:val="6F2C35B6"/>
    <w:rsid w:val="6F3076CB"/>
    <w:rsid w:val="6F452F5A"/>
    <w:rsid w:val="6F5A2990"/>
    <w:rsid w:val="6F773AB6"/>
    <w:rsid w:val="6F8D5101"/>
    <w:rsid w:val="6FB72D9F"/>
    <w:rsid w:val="6FF05CD5"/>
    <w:rsid w:val="70105F46"/>
    <w:rsid w:val="701B667A"/>
    <w:rsid w:val="7023779A"/>
    <w:rsid w:val="702E43A6"/>
    <w:rsid w:val="702E5C15"/>
    <w:rsid w:val="7050020D"/>
    <w:rsid w:val="70636948"/>
    <w:rsid w:val="707443FC"/>
    <w:rsid w:val="7075081B"/>
    <w:rsid w:val="708E0FA2"/>
    <w:rsid w:val="70931439"/>
    <w:rsid w:val="70A6333F"/>
    <w:rsid w:val="70AA0594"/>
    <w:rsid w:val="70CF7362"/>
    <w:rsid w:val="70F232F5"/>
    <w:rsid w:val="710A2183"/>
    <w:rsid w:val="711073E1"/>
    <w:rsid w:val="712573E4"/>
    <w:rsid w:val="7132324C"/>
    <w:rsid w:val="719864ED"/>
    <w:rsid w:val="71A617A0"/>
    <w:rsid w:val="71BB09C0"/>
    <w:rsid w:val="71BC0D32"/>
    <w:rsid w:val="71CC2E70"/>
    <w:rsid w:val="71DF2D0A"/>
    <w:rsid w:val="71E6459C"/>
    <w:rsid w:val="721D204D"/>
    <w:rsid w:val="722C5CB8"/>
    <w:rsid w:val="724A2A84"/>
    <w:rsid w:val="724E6D4A"/>
    <w:rsid w:val="726A7E5D"/>
    <w:rsid w:val="7271631A"/>
    <w:rsid w:val="728C59C4"/>
    <w:rsid w:val="729E1E04"/>
    <w:rsid w:val="72B45FE6"/>
    <w:rsid w:val="72B65D88"/>
    <w:rsid w:val="72B91B92"/>
    <w:rsid w:val="72E63D57"/>
    <w:rsid w:val="730066D5"/>
    <w:rsid w:val="73525F4F"/>
    <w:rsid w:val="735C3751"/>
    <w:rsid w:val="736F34FD"/>
    <w:rsid w:val="73E436B0"/>
    <w:rsid w:val="73F751C6"/>
    <w:rsid w:val="73F8748F"/>
    <w:rsid w:val="74006C7C"/>
    <w:rsid w:val="74097038"/>
    <w:rsid w:val="741227AA"/>
    <w:rsid w:val="741E5D45"/>
    <w:rsid w:val="74527A6C"/>
    <w:rsid w:val="745F231B"/>
    <w:rsid w:val="747D2EDB"/>
    <w:rsid w:val="74A77141"/>
    <w:rsid w:val="74D850CD"/>
    <w:rsid w:val="750229DE"/>
    <w:rsid w:val="756844EF"/>
    <w:rsid w:val="758D6ACD"/>
    <w:rsid w:val="758E7464"/>
    <w:rsid w:val="75C42B93"/>
    <w:rsid w:val="75EA2E11"/>
    <w:rsid w:val="75FD3674"/>
    <w:rsid w:val="7603732F"/>
    <w:rsid w:val="761E2EDE"/>
    <w:rsid w:val="76205BB8"/>
    <w:rsid w:val="76312D32"/>
    <w:rsid w:val="763A66A9"/>
    <w:rsid w:val="76480E49"/>
    <w:rsid w:val="76541A4B"/>
    <w:rsid w:val="7666736C"/>
    <w:rsid w:val="766905BB"/>
    <w:rsid w:val="766E0C7A"/>
    <w:rsid w:val="76703024"/>
    <w:rsid w:val="767442F0"/>
    <w:rsid w:val="76834563"/>
    <w:rsid w:val="769A3A61"/>
    <w:rsid w:val="76C21B0F"/>
    <w:rsid w:val="76ED2945"/>
    <w:rsid w:val="770F7213"/>
    <w:rsid w:val="774C41E3"/>
    <w:rsid w:val="775C55A6"/>
    <w:rsid w:val="77864EF4"/>
    <w:rsid w:val="779307D4"/>
    <w:rsid w:val="77990CCF"/>
    <w:rsid w:val="77A11564"/>
    <w:rsid w:val="77FC289B"/>
    <w:rsid w:val="78053C87"/>
    <w:rsid w:val="781B2869"/>
    <w:rsid w:val="78402D6B"/>
    <w:rsid w:val="7857530B"/>
    <w:rsid w:val="78673689"/>
    <w:rsid w:val="786F2257"/>
    <w:rsid w:val="787F0597"/>
    <w:rsid w:val="789B3951"/>
    <w:rsid w:val="78B20817"/>
    <w:rsid w:val="78BB413D"/>
    <w:rsid w:val="78C73930"/>
    <w:rsid w:val="78F01D66"/>
    <w:rsid w:val="78F62E79"/>
    <w:rsid w:val="79042FD6"/>
    <w:rsid w:val="79185C47"/>
    <w:rsid w:val="792E31C1"/>
    <w:rsid w:val="79386B66"/>
    <w:rsid w:val="794F4A75"/>
    <w:rsid w:val="79623E5B"/>
    <w:rsid w:val="797F5E6E"/>
    <w:rsid w:val="79897C81"/>
    <w:rsid w:val="798A4422"/>
    <w:rsid w:val="79AD40F4"/>
    <w:rsid w:val="79B264ED"/>
    <w:rsid w:val="79D40B50"/>
    <w:rsid w:val="79D614B5"/>
    <w:rsid w:val="79F170AE"/>
    <w:rsid w:val="79F45CF9"/>
    <w:rsid w:val="7A2D12D2"/>
    <w:rsid w:val="7A451172"/>
    <w:rsid w:val="7A8274A7"/>
    <w:rsid w:val="7A8C2FEF"/>
    <w:rsid w:val="7A987799"/>
    <w:rsid w:val="7AA52954"/>
    <w:rsid w:val="7AEA4EE6"/>
    <w:rsid w:val="7AF674D2"/>
    <w:rsid w:val="7B1B0DC5"/>
    <w:rsid w:val="7B315B07"/>
    <w:rsid w:val="7B353BD0"/>
    <w:rsid w:val="7B5F5EF9"/>
    <w:rsid w:val="7B917D05"/>
    <w:rsid w:val="7BA02474"/>
    <w:rsid w:val="7BA80A88"/>
    <w:rsid w:val="7BB808F7"/>
    <w:rsid w:val="7BCF2DE0"/>
    <w:rsid w:val="7C0D1A9F"/>
    <w:rsid w:val="7C1046C5"/>
    <w:rsid w:val="7C156DBF"/>
    <w:rsid w:val="7C380388"/>
    <w:rsid w:val="7C8D71A1"/>
    <w:rsid w:val="7C90132E"/>
    <w:rsid w:val="7CAD5ED3"/>
    <w:rsid w:val="7CB844BC"/>
    <w:rsid w:val="7CCC4249"/>
    <w:rsid w:val="7CE0069A"/>
    <w:rsid w:val="7CF04AEF"/>
    <w:rsid w:val="7CF21905"/>
    <w:rsid w:val="7D176795"/>
    <w:rsid w:val="7D3135B6"/>
    <w:rsid w:val="7D3F0615"/>
    <w:rsid w:val="7D426880"/>
    <w:rsid w:val="7D6524C8"/>
    <w:rsid w:val="7D700513"/>
    <w:rsid w:val="7D71701E"/>
    <w:rsid w:val="7D7F385E"/>
    <w:rsid w:val="7DC037F9"/>
    <w:rsid w:val="7DD31B53"/>
    <w:rsid w:val="7E022079"/>
    <w:rsid w:val="7E0C2133"/>
    <w:rsid w:val="7E416D95"/>
    <w:rsid w:val="7E7A5F7C"/>
    <w:rsid w:val="7E7F2EAD"/>
    <w:rsid w:val="7E895EAB"/>
    <w:rsid w:val="7EAF63A0"/>
    <w:rsid w:val="7F125A2D"/>
    <w:rsid w:val="7F1B45BA"/>
    <w:rsid w:val="7F3338B9"/>
    <w:rsid w:val="7F4B7952"/>
    <w:rsid w:val="7F5B50F8"/>
    <w:rsid w:val="7F5F35D2"/>
    <w:rsid w:val="7FA15A20"/>
    <w:rsid w:val="7FCD16C4"/>
    <w:rsid w:val="7FEC59A6"/>
    <w:rsid w:val="7FF6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name="annotation text"/>
    <w:lsdException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9"/>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rFonts w:ascii="Calibri" w:hAnsi="Calibri"/>
      <w:color w:val="000000"/>
    </w:rPr>
  </w:style>
  <w:style w:type="paragraph" w:styleId="5">
    <w:name w:val="Body Text Indent"/>
    <w:basedOn w:val="1"/>
    <w:next w:val="4"/>
    <w:qFormat/>
    <w:uiPriority w:val="0"/>
    <w:pPr>
      <w:widowControl w:val="0"/>
      <w:spacing w:after="120"/>
      <w:ind w:left="420"/>
      <w:jc w:val="both"/>
    </w:pPr>
    <w:rPr>
      <w:rFonts w:ascii="Times New Roman" w:hAnsi="Times New Roman" w:eastAsia="宋体" w:cs="Times New Roman"/>
      <w:kern w:val="0"/>
      <w:sz w:val="18"/>
      <w:szCs w:val="18"/>
      <w:lang w:val="en-US" w:eastAsia="zh-CN" w:bidi="ar-SA"/>
    </w:rPr>
  </w:style>
  <w:style w:type="paragraph" w:styleId="6">
    <w:name w:val="annotation text"/>
    <w:basedOn w:val="1"/>
    <w:semiHidden/>
    <w:qFormat/>
    <w:uiPriority w:val="0"/>
    <w:pPr>
      <w:jc w:val="left"/>
    </w:pPr>
  </w:style>
  <w:style w:type="paragraph" w:styleId="7">
    <w:name w:val="Body Text"/>
    <w:basedOn w:val="1"/>
    <w:next w:val="8"/>
    <w:qFormat/>
    <w:uiPriority w:val="99"/>
    <w:pPr>
      <w:widowControl w:val="0"/>
      <w:spacing w:after="120"/>
      <w:jc w:val="both"/>
    </w:pPr>
    <w:rPr>
      <w:rFonts w:ascii="Times New Roman" w:hAnsi="Times New Roman" w:cs="Times New Roman"/>
      <w:kern w:val="2"/>
      <w:sz w:val="21"/>
    </w:rPr>
  </w:style>
  <w:style w:type="paragraph" w:styleId="8">
    <w:name w:val="Title"/>
    <w:basedOn w:val="1"/>
    <w:next w:val="1"/>
    <w:qFormat/>
    <w:uiPriority w:val="10"/>
    <w:pPr>
      <w:contextualSpacing/>
    </w:pPr>
    <w:rPr>
      <w:rFonts w:ascii="Calibri Light" w:hAnsi="Calibri Light" w:cs="Times New Roman"/>
      <w:spacing w:val="-10"/>
      <w:kern w:val="28"/>
      <w:sz w:val="56"/>
      <w:szCs w:val="56"/>
    </w:rPr>
  </w:style>
  <w:style w:type="paragraph" w:styleId="9">
    <w:name w:val="Plain Text"/>
    <w:basedOn w:val="1"/>
    <w:next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99"/>
    <w:rPr>
      <w:b/>
    </w:rPr>
  </w:style>
  <w:style w:type="paragraph" w:customStyle="1" w:styleId="16">
    <w:name w:val="表格文字"/>
    <w:basedOn w:val="1"/>
    <w:qFormat/>
    <w:uiPriority w:val="0"/>
    <w:pPr>
      <w:autoSpaceDE/>
      <w:autoSpaceDN/>
      <w:adjustRightInd/>
      <w:spacing w:before="25" w:after="25"/>
      <w:jc w:val="both"/>
    </w:pPr>
    <w:rPr>
      <w:rFonts w:ascii="Times New Roman"/>
      <w:bCs/>
      <w:spacing w:val="10"/>
      <w:kern w:val="2"/>
      <w:sz w:val="21"/>
      <w:szCs w:val="20"/>
    </w:rPr>
  </w:style>
  <w:style w:type="character" w:customStyle="1" w:styleId="17">
    <w:name w:val="font31"/>
    <w:basedOn w:val="14"/>
    <w:qFormat/>
    <w:uiPriority w:val="0"/>
    <w:rPr>
      <w:rFonts w:hint="eastAsia" w:ascii="宋体" w:hAnsi="宋体" w:eastAsia="宋体" w:cs="宋体"/>
      <w:color w:val="000000"/>
      <w:sz w:val="20"/>
      <w:szCs w:val="20"/>
      <w:u w:val="none"/>
    </w:rPr>
  </w:style>
  <w:style w:type="character" w:customStyle="1" w:styleId="18">
    <w:name w:val="font91"/>
    <w:basedOn w:val="14"/>
    <w:qFormat/>
    <w:uiPriority w:val="0"/>
    <w:rPr>
      <w:rFonts w:hint="eastAsia" w:ascii="宋体" w:hAnsi="宋体" w:eastAsia="宋体" w:cs="宋体"/>
      <w:color w:val="FF0000"/>
      <w:sz w:val="20"/>
      <w:szCs w:val="20"/>
      <w:u w:val="none"/>
    </w:rPr>
  </w:style>
  <w:style w:type="character" w:customStyle="1" w:styleId="19">
    <w:name w:val="font101"/>
    <w:basedOn w:val="14"/>
    <w:qFormat/>
    <w:uiPriority w:val="0"/>
    <w:rPr>
      <w:rFonts w:hint="eastAsia" w:ascii="宋体" w:hAnsi="宋体" w:eastAsia="宋体" w:cs="宋体"/>
      <w:color w:val="000000"/>
      <w:sz w:val="20"/>
      <w:szCs w:val="20"/>
      <w:u w:val="none"/>
      <w:vertAlign w:val="superscript"/>
    </w:rPr>
  </w:style>
  <w:style w:type="character" w:customStyle="1" w:styleId="20">
    <w:name w:val="font71"/>
    <w:basedOn w:val="14"/>
    <w:qFormat/>
    <w:uiPriority w:val="0"/>
    <w:rPr>
      <w:rFonts w:hint="eastAsia" w:ascii="宋体" w:hAnsi="宋体" w:eastAsia="宋体" w:cs="宋体"/>
      <w:color w:val="000000"/>
      <w:sz w:val="21"/>
      <w:szCs w:val="21"/>
      <w:u w:val="none"/>
    </w:rPr>
  </w:style>
  <w:style w:type="character" w:customStyle="1" w:styleId="21">
    <w:name w:val="font111"/>
    <w:basedOn w:val="14"/>
    <w:qFormat/>
    <w:uiPriority w:val="0"/>
    <w:rPr>
      <w:rFonts w:hint="eastAsia" w:ascii="宋体" w:hAnsi="宋体" w:eastAsia="宋体" w:cs="宋体"/>
      <w:color w:val="FF0000"/>
      <w:sz w:val="21"/>
      <w:szCs w:val="21"/>
      <w:u w:val="none"/>
    </w:rPr>
  </w:style>
  <w:style w:type="character" w:customStyle="1" w:styleId="22">
    <w:name w:val="font41"/>
    <w:basedOn w:val="14"/>
    <w:qFormat/>
    <w:uiPriority w:val="0"/>
    <w:rPr>
      <w:rFonts w:hint="eastAsia" w:ascii="宋体" w:hAnsi="宋体" w:eastAsia="宋体" w:cs="宋体"/>
      <w:color w:val="FF0000"/>
      <w:sz w:val="20"/>
      <w:szCs w:val="20"/>
      <w:u w:val="none"/>
    </w:rPr>
  </w:style>
  <w:style w:type="character" w:customStyle="1" w:styleId="23">
    <w:name w:val="font51"/>
    <w:basedOn w:val="14"/>
    <w:qFormat/>
    <w:uiPriority w:val="0"/>
    <w:rPr>
      <w:rFonts w:hint="eastAsia" w:ascii="宋体" w:hAnsi="宋体" w:eastAsia="宋体" w:cs="宋体"/>
      <w:color w:val="000000"/>
      <w:sz w:val="20"/>
      <w:szCs w:val="20"/>
      <w:u w:val="none"/>
    </w:rPr>
  </w:style>
  <w:style w:type="character" w:customStyle="1" w:styleId="24">
    <w:name w:val="font121"/>
    <w:basedOn w:val="14"/>
    <w:qFormat/>
    <w:uiPriority w:val="0"/>
    <w:rPr>
      <w:rFonts w:hint="eastAsia" w:ascii="宋体" w:hAnsi="宋体" w:eastAsia="宋体" w:cs="宋体"/>
      <w:color w:val="000000"/>
      <w:sz w:val="20"/>
      <w:szCs w:val="20"/>
      <w:u w:val="none"/>
      <w:vertAlign w:val="superscript"/>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font01"/>
    <w:basedOn w:val="14"/>
    <w:qFormat/>
    <w:uiPriority w:val="0"/>
    <w:rPr>
      <w:rFonts w:hint="default" w:ascii="Arial" w:hAnsi="Arial" w:cs="Arial"/>
      <w:color w:val="000000"/>
      <w:sz w:val="20"/>
      <w:szCs w:val="20"/>
      <w:u w:val="none"/>
    </w:rPr>
  </w:style>
  <w:style w:type="paragraph" w:styleId="27">
    <w:name w:val="List Paragraph"/>
    <w:basedOn w:val="1"/>
    <w:qFormat/>
    <w:uiPriority w:val="1"/>
    <w:pPr>
      <w:ind w:left="218" w:firstLine="424"/>
    </w:pPr>
    <w:rPr>
      <w:rFonts w:ascii="宋体" w:hAnsi="宋体" w:eastAsia="宋体" w:cs="宋体"/>
      <w:lang w:val="en-US" w:eastAsia="zh-CN" w:bidi="ar-SA"/>
    </w:rPr>
  </w:style>
  <w:style w:type="character" w:customStyle="1" w:styleId="28">
    <w:name w:val="NormalCharacter"/>
    <w:autoRedefine/>
    <w:qFormat/>
    <w:uiPriority w:val="0"/>
  </w:style>
  <w:style w:type="character" w:customStyle="1" w:styleId="29">
    <w:name w:val="标题 1 字符"/>
    <w:link w:val="2"/>
    <w:autoRedefine/>
    <w:qFormat/>
    <w:uiPriority w:val="0"/>
    <w:rPr>
      <w:rFonts w:hint="eastAsia" w:ascii="宋体" w:hAnsi="宋体" w:eastAsia="宋体" w:cs="宋体"/>
      <w:b/>
      <w:bCs/>
      <w:kern w:val="44"/>
      <w:sz w:val="48"/>
      <w:szCs w:val="48"/>
      <w:lang w:val="en-US" w:eastAsia="zh-CN" w:bidi="ar"/>
    </w:rPr>
  </w:style>
  <w:style w:type="character" w:customStyle="1" w:styleId="30">
    <w:name w:val="font61"/>
    <w:basedOn w:val="14"/>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307d7d29-ed1d-4981-a818-b4a169d07345</errorID>
      <errorWord>室内、外</errorWord>
      <group>L1_Punc</group>
      <groupName>标点问题</groupName>
      <ability>L2_Punc_CN</ability>
      <abilityName>标点符号问题</abilityName>
      <candidateList>
        <item>室内外</item>
      </candidateList>
      <explain/>
      <paraID>6DAD8370</paraID>
      <start>10</start>
      <end>14</end>
      <status>unmodified</status>
      <modifiedWord/>
      <trackRevisions>false</trackRevisions>
    </reviewItem>
    <reviewItem>
      <errorID>9ed47fb3-8b9a-4e2b-af09-977a17baf034</errorID>
      <errorWord>页面</errorWord>
      <group>L1_Word</group>
      <groupName>字词问题</groupName>
      <ability>L2_Typo</ability>
      <abilityName>字词错误</abilityName>
      <candidateList>
        <item>叶面</item>
      </candidateList>
      <explain>存在发音相同字词的误用。</explain>
      <paraID>5AFBAE29</paraID>
      <start>26</start>
      <end>28</end>
      <status>unmodified</status>
      <modifiedWord/>
      <trackRevisions>false</trackRevisions>
    </reviewItem>
    <reviewItem>
      <errorID>d296d1bf-4f66-4d50-80f0-cc0f3a7c6d84</errorID>
      <errorWord>人生安全</errorWord>
      <group>L1_Word</group>
      <groupName>字词问题</groupName>
      <ability>L2_Typo</ability>
      <abilityName>字词错误</abilityName>
      <candidateList>
        <item>人身安全</item>
      </candidateList>
      <explain/>
      <paraID>5EEADF7A</paraID>
      <start>30</start>
      <end>34</end>
      <status>unmodified</status>
      <modifiedWord/>
      <trackRevisions>false</trackRevisions>
    </reviewItem>
    <reviewItem>
      <errorID>26e0931c-f5c3-4b1a-868c-f96e109449af</errorID>
      <errorWord>抗</errorWord>
      <group>L1_Word</group>
      <groupName>字词问题</groupName>
      <ability>L2_Typo</ability>
      <abilityName>字词错误</abilityName>
      <candidateList>
        <item>抗力</item>
      </candidateList>
      <explain/>
      <paraID>25F9DBDA</paraID>
      <start>5</start>
      <end>6</end>
      <status>unmodified</status>
      <modifiedWord/>
      <trackRevisions>false</trackRevisions>
    </reviewItem>
    <reviewItem>
      <errorID>53b06f1f-0835-4495-963f-c8a2c470c1b0</errorID>
      <errorWord>第22条</errorWord>
      <group>L1_Knowledge</group>
      <groupName>知识性问题</groupName>
      <ability>L2_Knowledge</ability>
      <abilityName>其他知识</abilityName>
      <candidateList>
        <item>第二十二条</item>
      </candidateList>
      <explain>法律条目书写应使用汉字数字，不使用阿拉伯数字。</explain>
      <paraID>41A7918D</paraID>
      <start>19</start>
      <end>23</end>
      <status>unmodified</status>
      <modifiedWord/>
      <trackRevisions>false</trackRevisions>
    </reviewItem>
    <reviewItem>
      <errorID>846d6dae-fbe5-45b0-9e6d-fd9faaccdf0a</errorID>
      <errorWord>中华人民共和国招投标法</errorWord>
      <group>L1_Knowledge</group>
      <groupName>知识性问题</groupName>
      <ability>L2_Knowledge</ability>
      <abilityName>其他知识</abilityName>
      <candidateList>
        <item>中华人民共和国招标投标法</item>
      </candidateList>
      <explain>当前法律法规未收录或尚未生效，注意核查是否正确。</explain>
      <paraID>41A7918D</paraID>
      <start>30</start>
      <end>41</end>
      <status>unmodified</status>
      <modifiedWord/>
      <trackRevisions>false</trackRevisions>
    </reviewItem>
    <reviewItem>
      <errorID>9ecc736e-b2d9-4e5e-88e4-373b627d9188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41A7918D</paraID>
      <start>41</start>
      <end>44</end>
      <status>unmodified</status>
      <modifiedWord/>
      <trackRevisions>false</trackRevisions>
    </reviewItem>
    <reviewItem>
      <errorID>e295a64f-99de-4d62-a8e6-94ae430685f8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41A7918D</paraID>
      <start>56</start>
      <end>59</end>
      <status>unmodified</status>
      <modifiedWord/>
      <trackRevisions>false</trackRevisions>
    </reviewItem>
    <reviewItem>
      <errorID>43a2ba01-4871-472a-bcb8-c555a5ffe3b6</errorID>
      <errorWord>(</errorWord>
      <group>L1_Format</group>
      <groupName>格式问题</groupName>
      <ability>L2_HalfPunc_CN</ability>
      <abilityName>全半角问题</abilityName>
      <candidateList>
        <item>（</item>
      </candidateList>
      <explain>文本全半角错误。</explain>
      <paraID>486AB3F1</paraID>
      <start>12</start>
      <end>13</end>
      <status>unmodified</status>
      <modifiedWord/>
      <trackRevisions>false</trackRevisions>
    </reviewItem>
    <reviewItem>
      <errorID>83a494c8-98f8-4ef1-83cd-5e4ec981fe87</errorID>
      <errorWord>)</errorWord>
      <group>L1_Format</group>
      <groupName>格式问题</groupName>
      <ability>L2_HalfPunc_CN</ability>
      <abilityName>全半角问题</abilityName>
      <candidateList>
        <item>）</item>
      </candidateList>
      <explain>文本全半角错误。</explain>
      <paraID>486AB3F1</paraID>
      <start>35</start>
      <end>36</end>
      <status>unmodified</status>
      <modifiedWord/>
      <trackRevisions>false</trackRevisions>
    </reviewItem>
    <reviewItem>
      <errorID>6c1441e6-9c60-4023-9fa1-e709802ceff1</errorID>
      <errorWord>(</errorWord>
      <group>L1_Format</group>
      <groupName>格式问题</groupName>
      <ability>L2_HalfPunc_CN</ability>
      <abilityName>全半角问题</abilityName>
      <candidateList>
        <item>（</item>
      </candidateList>
      <explain>文本全半角错误。</explain>
      <paraID>486AB3F1</paraID>
      <start>44</start>
      <end>45</end>
      <status>unmodified</status>
      <modifiedWord/>
      <trackRevisions>false</trackRevisions>
    </reviewItem>
    <reviewItem>
      <errorID>d40cc285-4108-4f4b-a58e-81729a9129b2</errorID>
      <errorWord>)</errorWord>
      <group>L1_Format</group>
      <groupName>格式问题</groupName>
      <ability>L2_HalfPunc_CN</ability>
      <abilityName>全半角问题</abilityName>
      <candidateList>
        <item>）</item>
      </candidateList>
      <explain>文本全半角错误。</explain>
      <paraID>486AB3F1</paraID>
      <start>60</start>
      <end>61</end>
      <status>unmodified</status>
      <modifiedWord/>
      <trackRevisions>false</trackRevisions>
    </reviewItem>
  </reviewItems>
  <config/>
</contractReview>
</file>

<file path=customXml/itemProps1.xml><?xml version="1.0" encoding="utf-8"?>
<ds:datastoreItem xmlns:ds="http://schemas.openxmlformats.org/officeDocument/2006/customXml" ds:itemID="{7199d737-3906-4f3c-92a3-705b09672159}">
  <ds:schemaRefs/>
</ds:datastoreItem>
</file>

<file path=docProps/app.xml><?xml version="1.0" encoding="utf-8"?>
<Properties xmlns="http://schemas.openxmlformats.org/officeDocument/2006/extended-properties" xmlns:vt="http://schemas.openxmlformats.org/officeDocument/2006/docPropsVTypes">
  <Template>Normal.dotm</Template>
  <Company>市商务局</Company>
  <Pages>3</Pages>
  <Words>1316</Words>
  <Characters>1393</Characters>
  <Lines>0</Lines>
  <Paragraphs>0</Paragraphs>
  <TotalTime>20</TotalTime>
  <ScaleCrop>false</ScaleCrop>
  <LinksUpToDate>false</LinksUpToDate>
  <CharactersWithSpaces>1393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2025-09-18T08:38:00Z</dcterms:created>
  <dc:creator>深蓝</dc:creator>
  <cp:lastModifiedBy>TL</cp:lastModifiedBy>
  <dcterms:modified xsi:type="dcterms:W3CDTF">2026-06-25T05:14:05Z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39DECE0543384C97858865C1729C5F96_11</vt:lpwstr>
  </property>
  <property fmtid="{D5CDD505-2E9C-101B-9397-08002B2CF9AE}" pid="4" name="KSOTemplateDocerSaveRecord">
    <vt:lpwstr>eyJoZGlkIjoiNTJmZTdjNzE5YjhiYjg1MGI4ZGE4NmVkMWM2Mjk3YjAiLCJ1c2VySWQiOiIyMTg2NDUyMzIifQ==</vt:lpwstr>
  </property>
</Properties>
</file>